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18" w:rsidRPr="00D42AEE" w:rsidRDefault="0032570B">
      <w:pPr>
        <w:spacing w:after="0" w:line="240" w:lineRule="auto"/>
        <w:jc w:val="center"/>
        <w:textAlignment w:val="baseline"/>
        <w:rPr>
          <w:rFonts w:eastAsia="NSimSun" w:cstheme="minorHAnsi"/>
          <w:kern w:val="2"/>
          <w:sz w:val="28"/>
          <w:szCs w:val="28"/>
          <w:lang w:val="pl-PL" w:eastAsia="zh-CN" w:bidi="hi-IN"/>
        </w:rPr>
      </w:pPr>
      <w:r w:rsidRPr="00D42AEE">
        <w:rPr>
          <w:rFonts w:cstheme="minorHAnsi"/>
          <w:bCs/>
          <w:sz w:val="24"/>
          <w:szCs w:val="24"/>
          <w:lang w:val="pl-PL" w:eastAsia="zh-CN"/>
        </w:rPr>
        <w:t>K</w:t>
      </w:r>
      <w:r w:rsidRPr="00D42AEE">
        <w:rPr>
          <w:rFonts w:cstheme="minorHAnsi"/>
          <w:bCs/>
          <w:i/>
          <w:iCs/>
          <w:sz w:val="24"/>
          <w:szCs w:val="24"/>
          <w:lang w:val="pl-PL"/>
        </w:rPr>
        <w:t xml:space="preserve">arty weryfikacji spełniania warunków udzielania grantu </w:t>
      </w:r>
    </w:p>
    <w:p w:rsidR="00A61518" w:rsidRPr="00D42AEE" w:rsidRDefault="00A61518">
      <w:pPr>
        <w:spacing w:after="0" w:line="240" w:lineRule="auto"/>
        <w:jc w:val="center"/>
        <w:textAlignment w:val="baseline"/>
        <w:rPr>
          <w:rFonts w:eastAsia="NSimSun" w:cstheme="minorHAnsi"/>
          <w:kern w:val="2"/>
          <w:sz w:val="24"/>
          <w:szCs w:val="24"/>
          <w:lang w:val="pl-PL" w:eastAsia="zh-CN" w:bidi="hi-IN"/>
        </w:rPr>
      </w:pPr>
    </w:p>
    <w:tbl>
      <w:tblPr>
        <w:tblW w:w="911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98"/>
        <w:gridCol w:w="1732"/>
        <w:gridCol w:w="2024"/>
        <w:gridCol w:w="144"/>
        <w:gridCol w:w="11"/>
        <w:gridCol w:w="2179"/>
        <w:gridCol w:w="38"/>
        <w:gridCol w:w="181"/>
        <w:gridCol w:w="284"/>
        <w:gridCol w:w="142"/>
        <w:gridCol w:w="283"/>
        <w:gridCol w:w="284"/>
        <w:gridCol w:w="283"/>
        <w:gridCol w:w="142"/>
        <w:gridCol w:w="180"/>
        <w:gridCol w:w="103"/>
        <w:gridCol w:w="503"/>
      </w:tblGrid>
      <w:tr w:rsidR="00A61518" w:rsidRPr="00D42AEE" w:rsidTr="00EA3935">
        <w:trPr>
          <w:trHeight w:val="567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61518" w:rsidRPr="00D42AEE" w:rsidRDefault="0098412B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CZĘŚĆ A: IDENTYFIKACJA WNIOSKU</w:t>
            </w:r>
          </w:p>
        </w:tc>
      </w:tr>
      <w:tr w:rsidR="007D24E3" w:rsidRPr="00D42AEE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D24E3" w:rsidRPr="00D42AEE" w:rsidRDefault="007D24E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Znak sprawy: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3" w:rsidRPr="00D42AEE" w:rsidRDefault="007D24E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7D24E3" w:rsidRPr="00D42AEE" w:rsidTr="00EA3935">
        <w:trPr>
          <w:trHeight w:val="590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D24E3" w:rsidRPr="00D42AEE" w:rsidRDefault="007D24E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Nazwa Wnioskodawcy</w:t>
            </w:r>
            <w:r w:rsidR="007A0824"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67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4E3" w:rsidRPr="00D42AEE" w:rsidRDefault="007D24E3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:rsidRPr="00D42AEE" w:rsidTr="00EA3935">
        <w:trPr>
          <w:trHeight w:val="567"/>
        </w:trPr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Pr="00D42AEE" w:rsidRDefault="0098412B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Data przyjęcia wniosku</w:t>
            </w:r>
            <w:r w:rsidR="007A0824"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A61518" w:rsidRPr="00D42AEE" w:rsidRDefault="00A61518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Pr="00D42AEE" w:rsidRDefault="0098412B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Wnioskowane dofinansowanie</w:t>
            </w:r>
            <w:r w:rsidR="007A0824"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518" w:rsidRPr="00D42AEE" w:rsidRDefault="00A61518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A61518" w:rsidRPr="00D42AE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A61518" w:rsidRPr="00D42AEE" w:rsidRDefault="0098412B" w:rsidP="007A0824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 xml:space="preserve">CZĘŚĆ B: OCENA W ZAKRESIE SPEŁNIANIA WARUNKÓW UDZIELENIA </w:t>
            </w:r>
            <w:r w:rsidR="007A0824"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GRANTU</w:t>
            </w:r>
          </w:p>
        </w:tc>
        <w:bookmarkStart w:id="0" w:name="_GoBack"/>
        <w:bookmarkEnd w:id="0"/>
      </w:tr>
      <w:tr w:rsidR="00A61518" w:rsidRPr="00D42AEE" w:rsidTr="00EA3935">
        <w:trPr>
          <w:trHeight w:val="562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Pr="00D42AEE" w:rsidRDefault="0098412B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Lp.</w:t>
            </w:r>
          </w:p>
        </w:tc>
        <w:tc>
          <w:tcPr>
            <w:tcW w:w="609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A61518" w:rsidRPr="00D42AEE" w:rsidRDefault="0098412B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Warunek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61518" w:rsidRPr="00D42AEE" w:rsidRDefault="0098412B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A3935" w:rsidRPr="00D42AEE" w:rsidTr="006C2A8E">
        <w:trPr>
          <w:trHeight w:val="170"/>
        </w:trPr>
        <w:tc>
          <w:tcPr>
            <w:tcW w:w="5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D42AEE">
              <w:rPr>
                <w:rFonts w:cstheme="minorHAnsi"/>
                <w:sz w:val="20"/>
                <w:szCs w:val="20"/>
              </w:rPr>
              <w:t>TAK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D42AEE">
              <w:rPr>
                <w:rFonts w:cstheme="minorHAnsi"/>
                <w:sz w:val="20"/>
                <w:szCs w:val="20"/>
              </w:rPr>
              <w:t>NIE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 w:rsidP="00762D9F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6"/>
                <w:szCs w:val="16"/>
              </w:rPr>
            </w:pPr>
            <w:r w:rsidRPr="00D42AEE">
              <w:rPr>
                <w:rFonts w:cstheme="minorHAnsi"/>
                <w:sz w:val="16"/>
                <w:szCs w:val="16"/>
              </w:rPr>
              <w:t xml:space="preserve">DO </w:t>
            </w:r>
            <w:r w:rsidR="00762D9F" w:rsidRPr="00D42AEE">
              <w:rPr>
                <w:rFonts w:cstheme="minorHAnsi"/>
                <w:sz w:val="16"/>
                <w:szCs w:val="16"/>
              </w:rPr>
              <w:t>UZUP.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14"/>
                <w:szCs w:val="14"/>
              </w:rPr>
            </w:pPr>
            <w:r w:rsidRPr="00D42AEE">
              <w:rPr>
                <w:rFonts w:cstheme="minorHAnsi"/>
                <w:sz w:val="14"/>
                <w:szCs w:val="14"/>
              </w:rPr>
              <w:t>ND</w:t>
            </w:r>
          </w:p>
        </w:tc>
      </w:tr>
      <w:tr w:rsidR="00EA3935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1.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Wniosek został złożony w terminie określonym w </w:t>
            </w:r>
            <w:r w:rsidRPr="00D42AEE">
              <w:rPr>
                <w:rFonts w:eastAsia="NSimSun" w:cstheme="minorHAnsi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D42AEE">
              <w:rPr>
                <w:rFonts w:eastAsia="NSimSun" w:cstheme="minorHAnsi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D42AEE">
              <w:rPr>
                <w:rFonts w:eastAsia="NSimSun" w:cstheme="minorHAnsi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 w:rsidRPr="00D42AEE">
              <w:rPr>
                <w:rFonts w:eastAsia="NSimSun" w:cstheme="minorHAnsi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A3935" w:rsidRPr="00D42AEE" w:rsidRDefault="00EA3935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2.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Wniosek został złożony w miejscu określonym w </w:t>
            </w:r>
            <w:r w:rsidRPr="00D42AEE">
              <w:rPr>
                <w:rFonts w:eastAsia="NSimSun" w:cstheme="minorHAnsi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D42AEE">
              <w:rPr>
                <w:rFonts w:eastAsia="NSimSun" w:cstheme="minorHAnsi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D42AEE">
              <w:rPr>
                <w:rFonts w:eastAsia="NSimSun" w:cstheme="minorHAnsi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 w:rsidRPr="00D42AEE">
              <w:rPr>
                <w:rFonts w:eastAsia="NSimSun" w:cstheme="minorHAnsi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3.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Wniosek został złożony w formie określonej w </w:t>
            </w:r>
            <w:r w:rsidRPr="00D42AEE">
              <w:rPr>
                <w:rFonts w:eastAsia="NSimSun" w:cstheme="minorHAnsi"/>
                <w:i/>
                <w:kern w:val="2"/>
                <w:sz w:val="20"/>
                <w:szCs w:val="20"/>
                <w:lang w:val="pl-PL" w:eastAsia="zh-CN" w:bidi="hi-IN"/>
              </w:rPr>
              <w:t>ogłoszeniu</w:t>
            </w: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Pr="00D42AEE">
              <w:rPr>
                <w:rFonts w:eastAsia="NSimSun" w:cstheme="minorHAnsi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 xml:space="preserve">konkursu na wybór </w:t>
            </w:r>
            <w:proofErr w:type="spellStart"/>
            <w:r w:rsidRPr="00D42AEE">
              <w:rPr>
                <w:rFonts w:eastAsia="NSimSun" w:cstheme="minorHAnsi"/>
                <w:bCs/>
                <w:i/>
                <w:iCs/>
                <w:kern w:val="2"/>
                <w:sz w:val="20"/>
                <w:szCs w:val="20"/>
                <w:lang w:val="pl-PL" w:eastAsia="zh-CN" w:bidi="hi-IN"/>
              </w:rPr>
              <w:t>grantobiorców</w:t>
            </w:r>
            <w:proofErr w:type="spellEnd"/>
            <w:r w:rsidR="000D17AB" w:rsidRPr="00D42AEE">
              <w:rPr>
                <w:rFonts w:eastAsia="NSimSun" w:cstheme="minorHAnsi"/>
                <w:bCs/>
                <w:iCs/>
                <w:kern w:val="2"/>
                <w:sz w:val="20"/>
                <w:szCs w:val="20"/>
                <w:lang w:val="pl-PL" w:eastAsia="zh-CN" w:bidi="hi-IN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615F43" w:rsidRPr="00D42AEE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15F43" w:rsidRPr="00D42AEE" w:rsidRDefault="00615F43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4.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15F43" w:rsidRPr="00D42AEE" w:rsidRDefault="00615F43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Wniosek jest zgodny z projektem grantowym, w szczególności </w:t>
            </w:r>
            <w:r w:rsidR="00EA0E42"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br/>
            </w: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z zadaniem, </w:t>
            </w: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 xml:space="preserve">które ma być przez danego wnioskodawcę realizowane, </w:t>
            </w:r>
            <w:r w:rsidR="00EA0E42"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br/>
            </w: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 xml:space="preserve">w </w:t>
            </w:r>
            <w:r w:rsidR="000D17AB"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zakresie</w:t>
            </w: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5F43" w:rsidRPr="00D42AEE" w:rsidRDefault="00615F43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4a.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0D17AB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p</w:t>
            </w:r>
            <w:r w:rsidR="006C2A8E"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rzypisan</w:t>
            </w: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ego/</w:t>
            </w:r>
            <w:proofErr w:type="spellStart"/>
            <w:r w:rsidR="006C2A8E"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y</w:t>
            </w: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ch</w:t>
            </w:r>
            <w:proofErr w:type="spellEnd"/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 xml:space="preserve"> </w:t>
            </w:r>
            <w:r w:rsidR="006C2A8E"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 xml:space="preserve">do </w:t>
            </w:r>
            <w:r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>danego zadania zakresu/ów</w:t>
            </w:r>
            <w:r w:rsidR="006C2A8E" w:rsidRPr="00D42AEE">
              <w:rPr>
                <w:rFonts w:eastAsia="NSimSun" w:cstheme="minorHAnsi"/>
                <w:bCs/>
                <w:kern w:val="2"/>
                <w:sz w:val="20"/>
                <w:szCs w:val="20"/>
                <w:lang w:val="pl-PL" w:eastAsia="zh-CN" w:bidi="hi-IN"/>
              </w:rPr>
              <w:t xml:space="preserve"> wsparcia,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6C2A8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4b.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cstheme="minorHAnsi"/>
                <w:bCs/>
                <w:sz w:val="20"/>
                <w:szCs w:val="20"/>
                <w:lang w:val="pl-PL"/>
              </w:rPr>
              <w:t>rodzaj</w:t>
            </w:r>
            <w:r w:rsidR="000D17AB" w:rsidRPr="00D42AEE">
              <w:rPr>
                <w:rFonts w:cstheme="minorHAnsi"/>
                <w:bCs/>
                <w:sz w:val="20"/>
                <w:szCs w:val="20"/>
                <w:lang w:val="pl-PL"/>
              </w:rPr>
              <w:t>ów</w:t>
            </w:r>
            <w:r w:rsidR="006E0CC5" w:rsidRPr="00D42AEE">
              <w:rPr>
                <w:rFonts w:cstheme="minorHAnsi"/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="006E0CC5" w:rsidRPr="00D42AEE">
              <w:rPr>
                <w:rFonts w:cstheme="minorHAnsi"/>
                <w:bCs/>
                <w:sz w:val="20"/>
                <w:szCs w:val="20"/>
                <w:lang w:val="pl-PL"/>
              </w:rPr>
              <w:t>grantobiorców</w:t>
            </w:r>
            <w:proofErr w:type="spellEnd"/>
            <w:r w:rsidRPr="00D42AEE">
              <w:rPr>
                <w:rFonts w:cstheme="minorHAnsi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6C2A8E" w:rsidRPr="00D42AEE" w:rsidRDefault="006C2A8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Del="000C5717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4c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spacing w:after="0" w:line="24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D42AEE">
              <w:rPr>
                <w:rFonts w:cstheme="minorHAnsi"/>
                <w:bCs/>
                <w:sz w:val="20"/>
                <w:szCs w:val="20"/>
                <w:lang w:val="pl-PL"/>
              </w:rPr>
              <w:t>kwoty grantu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4d.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spacing w:after="0" w:line="240" w:lineRule="auto"/>
              <w:jc w:val="both"/>
              <w:textAlignment w:val="baseline"/>
              <w:rPr>
                <w:rFonts w:cstheme="minorHAnsi"/>
                <w:bCs/>
                <w:sz w:val="20"/>
                <w:szCs w:val="20"/>
                <w:lang w:val="pl-PL"/>
              </w:rPr>
            </w:pPr>
            <w:r w:rsidRPr="00D42AEE">
              <w:rPr>
                <w:rFonts w:cstheme="minorHAnsi"/>
                <w:bCs/>
                <w:sz w:val="20"/>
                <w:szCs w:val="20"/>
                <w:lang w:val="pl-PL"/>
              </w:rPr>
              <w:t xml:space="preserve">spełnienia innych niezbędnych do realizacji zadania parametrów wynikających z zestawienia zadań projektu grantowego, opublikowanego w ramach </w:t>
            </w:r>
            <w:r w:rsidRPr="00D42AEE">
              <w:rPr>
                <w:rFonts w:cstheme="minorHAnsi"/>
                <w:bCs/>
                <w:i/>
                <w:sz w:val="20"/>
                <w:szCs w:val="20"/>
                <w:lang w:val="pl-PL"/>
              </w:rPr>
              <w:t>ogłoszenia</w:t>
            </w:r>
            <w:r w:rsidRPr="00D42AEE">
              <w:rPr>
                <w:rFonts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D42AEE">
              <w:rPr>
                <w:rFonts w:cstheme="minorHAnsi"/>
                <w:bCs/>
                <w:i/>
                <w:iCs/>
                <w:sz w:val="20"/>
                <w:szCs w:val="20"/>
                <w:lang w:val="pl-PL"/>
              </w:rPr>
              <w:t xml:space="preserve">konkursu na wybór </w:t>
            </w:r>
            <w:proofErr w:type="spellStart"/>
            <w:r w:rsidRPr="00D42AEE">
              <w:rPr>
                <w:rFonts w:cstheme="minorHAnsi"/>
                <w:bCs/>
                <w:i/>
                <w:iCs/>
                <w:sz w:val="20"/>
                <w:szCs w:val="20"/>
                <w:lang w:val="pl-PL"/>
              </w:rPr>
              <w:t>grantobiorców</w:t>
            </w:r>
            <w:proofErr w:type="spellEnd"/>
            <w:r w:rsidRPr="00D42AEE">
              <w:rPr>
                <w:rFonts w:cstheme="minorHAnsi"/>
                <w:bCs/>
                <w:sz w:val="20"/>
                <w:szCs w:val="20"/>
                <w:lang w:val="pl-PL"/>
              </w:rPr>
              <w:t>,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EA393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5.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 xml:space="preserve">Wniosek jest zgodny z warunkami powierzenia grantu wynikającymi z </w:t>
            </w:r>
            <w:r w:rsidRPr="00D42AEE">
              <w:rPr>
                <w:rFonts w:eastAsia="NSimSun" w:cstheme="minorHAnsi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Wytycznych podstawowych lub </w:t>
            </w:r>
            <w:r w:rsidRPr="00D42AEE">
              <w:rPr>
                <w:rFonts w:eastAsia="NSimSun" w:cstheme="minorHAnsi"/>
                <w:b/>
                <w:bCs/>
                <w:iCs/>
                <w:kern w:val="2"/>
                <w:sz w:val="20"/>
                <w:szCs w:val="20"/>
                <w:lang w:val="pl-PL" w:eastAsia="zh-CN" w:bidi="hi-IN"/>
              </w:rPr>
              <w:t>Wytycznych szczegółowych – Wdrażanie LSR: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4D11E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t>5a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  <w:t>Warunki podmiotowe: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D42AEE">
              <w:rPr>
                <w:rFonts w:cstheme="minorHAnsi"/>
                <w:sz w:val="20"/>
                <w:szCs w:val="20"/>
                <w:lang w:val="pl-PL"/>
              </w:rPr>
              <w:t xml:space="preserve"> nie podlega wykluczeniu z możliwości uzyskania wsparcia, o którym mowa w rozdziale VII,1, ust. 13-14 wytycznych podstawowych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63AF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D42AEE">
              <w:rPr>
                <w:rFonts w:cstheme="minorHAnsi"/>
                <w:sz w:val="20"/>
                <w:szCs w:val="20"/>
                <w:lang w:val="pl-PL"/>
              </w:rPr>
              <w:t xml:space="preserve"> nie podlega zakazowi dostępu do środków publicznych, o których mowa w art. 5 ust. 3 pkt 4 ustawy z dnia 27 sierpnia 2009 r. o finansach publicznych (tj. Dz.U. z </w:t>
            </w:r>
            <w:r w:rsidR="00940C54" w:rsidRPr="00D42AEE">
              <w:rPr>
                <w:rFonts w:cstheme="minorHAnsi"/>
                <w:sz w:val="20"/>
                <w:szCs w:val="20"/>
                <w:lang w:val="pl-PL"/>
              </w:rPr>
              <w:t xml:space="preserve">2025 </w:t>
            </w:r>
            <w:r w:rsidRPr="00D42AEE">
              <w:rPr>
                <w:rFonts w:cstheme="minorHAnsi"/>
                <w:sz w:val="20"/>
                <w:szCs w:val="20"/>
                <w:lang w:val="pl-PL"/>
              </w:rPr>
              <w:t xml:space="preserve">r. poz. </w:t>
            </w:r>
            <w:r w:rsidR="00940C54" w:rsidRPr="00D42AEE">
              <w:rPr>
                <w:rFonts w:cstheme="minorHAnsi"/>
                <w:sz w:val="20"/>
                <w:szCs w:val="20"/>
                <w:lang w:val="pl-PL"/>
              </w:rPr>
              <w:t>1483</w:t>
            </w:r>
            <w:r w:rsidRPr="00D42AEE">
              <w:rPr>
                <w:rFonts w:cstheme="minorHAnsi"/>
                <w:sz w:val="20"/>
                <w:szCs w:val="20"/>
                <w:lang w:val="pl-PL"/>
              </w:rPr>
              <w:t>), na podstawie prawomocnego orzeczenia sądu</w:t>
            </w:r>
            <w:r w:rsidR="00940C54" w:rsidRPr="00D42AEE">
              <w:rPr>
                <w:rFonts w:cstheme="minorHAnsi"/>
                <w:sz w:val="20"/>
                <w:szCs w:val="20"/>
                <w:lang w:val="pl-PL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63AF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</w:t>
            </w:r>
            <w:r w:rsidRPr="00D42AEE">
              <w:rPr>
                <w:rFonts w:cstheme="minorHAnsi"/>
                <w:sz w:val="20"/>
                <w:szCs w:val="20"/>
                <w:lang w:val="pl-PL"/>
              </w:rPr>
              <w:t xml:space="preserve"> nie jest powiązany </w:t>
            </w:r>
            <w:r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>z osobą fizyczną lub osobą prawną w odniesieniu do której mają zastosowanie środki sankcyjne, o których mowa w art. 1 pkt 1 i 2 ustawy z dnia 13 kwietnia 2022 r. o szczególnych rozwiązaniach w zakresie przeciwdziałania wspieraniu agresji na Ukrainę oraz służących ochronie bezpieczeństwa narodowego (</w:t>
            </w:r>
            <w:r w:rsidR="00940C54"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 xml:space="preserve">tj. </w:t>
            </w:r>
            <w:r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 xml:space="preserve">Dz. U. z </w:t>
            </w:r>
            <w:r w:rsidR="00940C54"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 xml:space="preserve">2025 </w:t>
            </w:r>
            <w:r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 xml:space="preserve">r. </w:t>
            </w:r>
            <w:r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lastRenderedPageBreak/>
              <w:t xml:space="preserve">poz. </w:t>
            </w:r>
            <w:r w:rsidR="00940C54"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>514</w:t>
            </w:r>
            <w:r w:rsidRPr="00D42AEE">
              <w:rPr>
                <w:rFonts w:cstheme="minorHAnsi"/>
                <w:spacing w:val="-6"/>
                <w:sz w:val="20"/>
                <w:szCs w:val="20"/>
                <w:lang w:val="pl-PL"/>
              </w:rPr>
              <w:t>)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lastRenderedPageBreak/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63AFE" w:rsidRPr="00D42AEE" w:rsidTr="006C2A8E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 jest: osobą fizyczną, która w dniu złożenia wniosku grantowego ma ukończone 18 lat, albo osobą prawną albo jednostką organizacyjną nieposiadającą osobowości prawnej, której ustawa przyznaje zdolność prawną.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</w:tr>
      <w:tr w:rsidR="00E63AFE" w:rsidRPr="00D42AEE" w:rsidTr="005A7266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Wnioskodawca posiada nadany numer ewidencyjny producenta (EP).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Webdings" w:cstheme="minorHAnsi"/>
                <w:sz w:val="20"/>
                <w:szCs w:val="20"/>
              </w:rPr>
            </w:pPr>
          </w:p>
        </w:tc>
      </w:tr>
      <w:tr w:rsidR="00E63AFE" w:rsidRPr="00D42AEE" w:rsidTr="00F038EA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Suma pomocy przyznanej lub wypłaconej wnioskodawcy, w tym powierzonych lub wypłaconych mu grantów, nie przekracza 500 tys. zł w okresie realizacji PS WPR (limitu nie stosuje się do jednostek sektora finansów publicznych, zwanych dalej JSFP).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  <w:t></w:t>
            </w:r>
          </w:p>
        </w:tc>
      </w:tr>
      <w:tr w:rsidR="00E63AFE" w:rsidRPr="00D42AEE" w:rsidTr="0029736C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 co najmniej od roku poprzedzającego dzień złożenia wniosku grantowego</w:t>
            </w:r>
            <w:r w:rsidR="00940C54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, ma na obszarze wiejskim objętym LSR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:</w:t>
            </w:r>
          </w:p>
          <w:p w:rsidR="00940C54" w:rsidRPr="00D42AEE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miejsce zameldowania – w przypadku wnioskodawcy będącego osobą fizyczną, która nie wykonuje działalności gospodarczej, do której stosuje się przepisy ustawy Prawo przedsiębiorców;</w:t>
            </w:r>
          </w:p>
          <w:p w:rsidR="00940C54" w:rsidRPr="00D42AEE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miejsce wykonywania działalności gospodarczej oznaczone adresem wpisanym do CEIDG – w przypadku osoby fizycznej wykonującej działalność gospodarczą, do której stosuje się przepisy ustawy Prawo przedsiębiorców, a w przypadku braku takiego wpisu, jeżeli miejsce zameldowania takiej osoby znajduje się na obszarze wiejskim objętym LSR;</w:t>
            </w:r>
          </w:p>
          <w:p w:rsidR="00556616" w:rsidRPr="00D42AEE" w:rsidRDefault="00940C54" w:rsidP="006823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siedzibę lub oddział – w przypadku </w:t>
            </w:r>
            <w:r w:rsidR="00556616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wnioskodawcy będącego osobą prawną lub jednostką organizacyjną nieposiadającą osobowości prawnej, której ustawa przyznaje zdolność prawną.</w:t>
            </w:r>
          </w:p>
          <w:p w:rsidR="00E63AFE" w:rsidRPr="00D42AEE" w:rsidRDefault="00556616" w:rsidP="00682315">
            <w:pPr>
              <w:spacing w:after="0"/>
              <w:jc w:val="both"/>
              <w:rPr>
                <w:rFonts w:eastAsia="Calibri" w:cstheme="minorHAnsi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Spełnienie warunku dotyczącego miejsca zameldowania potwierdzane jest wydanym przez organ gminy, nie wcześniej niż 3 miesiące przed dniem złożenia wniosku, zaświadczeniem z właściwej ewidencji ludności o miejscu zameldowania na pobyt stały lub czasowy. </w:t>
            </w:r>
          </w:p>
          <w:p w:rsidR="00E63AFE" w:rsidRPr="00D42AEE" w:rsidRDefault="00E63AFE" w:rsidP="00682315">
            <w:p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Warunek </w:t>
            </w:r>
            <w:r w:rsidR="00556616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niniejszym punkcie 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nie ma zastosowania do: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gminy, której obszar jest obszarem wiejskim objętym LSR,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powiatu, jeżeli przynajmniej jedna z gmin, której obszar jest obszarem wiejskim objętym LSR, objęta jest obszarem tego powiatu,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gminnych lub powiatowych jednostek organizacyjnych.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Wnioskodawca, który wykonuje działalność gospodarczą, prowadzi mikroprzedsiębiorstwo albo małe przedsiębiorstwo.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Wnioskodawca nie jest województwem.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556616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556616" w:rsidRPr="00D42AEE" w:rsidRDefault="00556616" w:rsidP="00556616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556616" w:rsidRPr="00D42AEE" w:rsidRDefault="00556616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Wnioskodawca będący osobą fizyczną jest obywatelem państwa członkowskiego Unii Europejskiej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D42AEE" w:rsidRDefault="00556616" w:rsidP="00556616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D42AEE" w:rsidRDefault="00556616" w:rsidP="00556616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D42AEE" w:rsidRDefault="00556616" w:rsidP="00556616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6616" w:rsidRPr="00D42AEE" w:rsidRDefault="00556616" w:rsidP="00556616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, Wnioskodawcą jest JSFP albo organizacja </w:t>
            </w:r>
            <w:r w:rsidR="00556616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pozarządowa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 ubiegania się o powierzenie grantu na zadanie inwestycyjne w ramach zakresu: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wnioskodawca jest podmiotem świadczącym usługi na rzecz grupy osób wymagających włączenia w ramach swoich zadań statutowych albo ustawowych.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258EB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  <w:lastRenderedPageBreak/>
              <w:t>5b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/>
                <w:bCs/>
                <w:iCs/>
                <w:sz w:val="20"/>
                <w:szCs w:val="20"/>
                <w:lang w:val="pl-PL" w:bidi="ar-SA"/>
              </w:rPr>
              <w:t>Warunki przedmiotowe: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Realizacja zadania grantowego nastąpi w terminie zgodnym z zawartą przez LGD umową o przyznanie pomocy na projekt grantowy, nie dłuższym niż 2 lata od daty zawarcia tej umowy i nie dłuższym niż do 30 czerwca 2029 r.</w:t>
            </w:r>
            <w:r w:rsidR="00456FCB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w przypadku projektu grantowego realizowanego w zakresach innych niż przygotowanie koncepcji SV lub nie dłuższym niż do 31 grudnia 2026 r. w zakresie projektu grantowego realizowanego w zakresie przygotowania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456FCB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456FCB" w:rsidRPr="00D42AEE" w:rsidRDefault="00456FCB" w:rsidP="00456FCB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456FCB" w:rsidRPr="00D42AEE" w:rsidRDefault="00456FCB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Jeżeli zadanie projektu grantowego dotyczy świadczenia usług lub realizacji inwestycji, dane we wniosku grantowym </w:t>
            </w:r>
            <w:r w:rsidR="00852DA5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lub jego załącznikach 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potwierdzają, że realizacja usług lub inwestycji będzie miała miejsce na obszarze wiejskim objętym LSR.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D42AEE" w:rsidRDefault="00456FCB" w:rsidP="00456FC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D42AEE" w:rsidRDefault="00456FCB" w:rsidP="00456FC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D42AEE" w:rsidRDefault="00456FCB" w:rsidP="00456FC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6FCB" w:rsidRPr="00D42AEE" w:rsidRDefault="00456FCB" w:rsidP="00456FCB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68231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9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 przypadku, gdy wniosek grantowy dotyczy zadania będącego inwestycją trwale związaną z nieruchomością, dane we wniosku grantowym lub jego załącznikach potwierdzają, że jest ono realizowane: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na obszarze objętym LSR,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na nieruchomości będącej własnością </w:t>
            </w:r>
            <w:proofErr w:type="spellStart"/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grantobiorcy</w:t>
            </w:r>
            <w:proofErr w:type="spellEnd"/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lub do której </w:t>
            </w:r>
            <w:proofErr w:type="spellStart"/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grantobiorca</w:t>
            </w:r>
            <w:proofErr w:type="spellEnd"/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posiada tytuł prawny do dysponowania na cele określone w projekcie grantowym przez okres ubiegania się o przyznanie grantu na realizację zadania, okres realizacji zadania oraz okres związania celem projektu grantowego. 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682315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84976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Dane we wniosku grantowym lub jego załącznikach potwierdzają, że</w:t>
            </w:r>
          </w:p>
          <w:p w:rsidR="00E84976" w:rsidRPr="00D42AEE" w:rsidRDefault="00E63AFE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zadanie objęte wnioskiem nie obejmuje budowy lub modernizacji dróg w rozumieniu art. 4 ustawy z dnia 21 marca 1985 r. o drogach publicznych, targowisk, sieci wodno-kanalizacyjnych, przydomowych oczyszczalni ścieków </w:t>
            </w:r>
          </w:p>
          <w:p w:rsidR="00E84976" w:rsidRPr="00D42AEE" w:rsidRDefault="00E84976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zadanie objęte wnioskiem nie dotyczy świadczenia usług rolniczych,</w:t>
            </w:r>
          </w:p>
          <w:p w:rsidR="00E84976" w:rsidRPr="00D42AEE" w:rsidRDefault="00E84976" w:rsidP="0068231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 przypadku zadań realizowanych w zakresach, o których mowa w rozdziale III. ust. 5 pkt 5-7 wytycznych szczegółowych, zadanie nie dotyczy inwestycji w budynki lub budowle:</w:t>
            </w:r>
          </w:p>
          <w:p w:rsidR="00E84976" w:rsidRPr="00D42AEE" w:rsidRDefault="00E84976" w:rsidP="006823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 których są udzielane świadczenia zdrowotne w rozumieniu przepisów ustawy o działalności leczniczej lub jest sprawowana opieka nad dziećmi w wieku do lat 3 w rozumieniu przepisów ustawy o opiece nad dziećmi do lat 3,</w:t>
            </w:r>
          </w:p>
          <w:p w:rsidR="007E72A4" w:rsidRPr="00D42AEE" w:rsidRDefault="007E72A4" w:rsidP="0068231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zajmowane lub wykorzystywane przez placówki wsparcia dziennego w rozumieniu art. 24 ustawy z dnia 9 czerwca 2011 r. o wspieraniu rodziny i systemie pieczy zastępczej, domy pomocy społecznej w rozumieniu przepisów ustawy o pomocy społecznej, młodzieżowe ośrodki wychowawcze w rozumieniu przepisów ustawy o wspieraniu i resocjalizacji nieletnich, przedszkola, szkoły, ich oddziały oraz placówki w rozumieniu przepisów ustawy Prawo oświatowe.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</w:p>
        </w:tc>
      </w:tr>
      <w:tr w:rsidR="007E72A4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E72A4" w:rsidRPr="00D42AEE" w:rsidRDefault="007E72A4" w:rsidP="007E72A4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7E72A4" w:rsidRPr="00D42AEE" w:rsidRDefault="007E72A4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 przypadku wnioskodawców innych niż osoby fizyczne niewykonujące działalności gospodarczej, pomoc przyznaje wnioskodawcy, którego przedmiot działalności jest zgodny z zadaniem.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D42AEE" w:rsidRDefault="007E72A4" w:rsidP="007E72A4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D42AEE" w:rsidRDefault="007E72A4" w:rsidP="007E72A4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D42AEE" w:rsidRDefault="007E72A4" w:rsidP="007E72A4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A4" w:rsidRPr="00D42AEE" w:rsidRDefault="007E72A4" w:rsidP="007E72A4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przygotowanie koncepcji SV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 polega na oddolnym wypracowaniu koncepcji SV.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poprawa dostępu do małej infrastruktury publicznej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objęte wnioskiem zadanie:</w:t>
            </w:r>
          </w:p>
          <w:p w:rsidR="00E63AFE" w:rsidRPr="00D42AEE" w:rsidRDefault="001105DE" w:rsidP="006823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zakłada, iż jego efekty będą służyć zaspokajaniu potrzeb społeczności lokalnej;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infrastruktura będąca efektem inwestycji jest ogólnodostępna i niekomercyjna</w:t>
            </w:r>
            <w:r w:rsidR="001105DE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;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kształtowanie świadomości obywatelskiej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 realizację zadania: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 w:hanging="42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dotyczącego co najmniej jednego z poniższych obszarów: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zrównoważonego rolnictwa,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gospodarki rolno-spożywczej,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zielonej gospodarki lub biogospodarki,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wsparcia rozwoju wiedzy i umiejętności w zakresie innowacyjności, cyfryzacji lub przedsiębiorczości,</w:t>
            </w:r>
          </w:p>
          <w:p w:rsidR="001105DE" w:rsidRPr="00D42AE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wsparcie wzmocnienia odporności cywilnej lokalnych społeczności,</w:t>
            </w:r>
          </w:p>
          <w:p w:rsidR="001105DE" w:rsidRPr="00D42AE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wsparcie działań na rzecz walki z dezinformacją,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wzmacniania programów edukacji liderów życia publicznego lub społecznego,</w:t>
            </w:r>
          </w:p>
          <w:p w:rsidR="001105DE" w:rsidRPr="00D42AE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przeciwdziałania zmianom klimatycznym,</w:t>
            </w:r>
          </w:p>
          <w:p w:rsidR="001105DE" w:rsidRPr="00D42AEE" w:rsidRDefault="001105DE" w:rsidP="006823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1245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promocji ekonomii społecznej;</w:t>
            </w:r>
          </w:p>
          <w:p w:rsidR="00E63AFE" w:rsidRPr="00D42AEE" w:rsidRDefault="00E63AFE" w:rsidP="006823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20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nie obejmującego inwestycji</w:t>
            </w:r>
            <w:r w:rsidR="001105DE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dotyczących budowy lub przebudowy, w rozumieniu art. 3 pkt 6 lub 7a ustawy z dnia 7 lipca 1994 r. Prawo budowlane, elementów infrastruktury oraz małej architektury, w rozumieniu art. 3 pkt 4 ustawy z dnia 7 lipca 1994 r. Prawo budowlane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włączenie społeczne seniorów, ludzi młodych lub osób w niekorzystnej sytuacji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, dane we wniosku grantowym lub jego załącznikach potwierdzają, że zadanie nie jest realizowane w ramach działalności gospodarczej, do której stosuje się ustawę Prawo przedsiębiorców</w:t>
            </w:r>
            <w:r w:rsidR="00184B36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ochrona dziedzictwa kulturowego polskiej wsi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i dotyczy inwestycji w obiekt zabytkowy, dane we wniosku grantowym lub jego załącznikach potwierdzają, iż obiekt jest objęty formą ochrony zabytków (np. jest wpisany do ewidencji zabytków, rejestru zabytków).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7613C4">
        <w:trPr>
          <w:trHeight w:val="544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6823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textAlignment w:val="baseline"/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</w:pP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W przypadku, gdy wniosek grantowy dotyczy zadania realizowanego w ramach zakresu </w:t>
            </w:r>
            <w:r w:rsidRPr="00D42AEE">
              <w:rPr>
                <w:rFonts w:eastAsia="Calibri" w:cstheme="minorHAnsi"/>
                <w:bCs/>
                <w:i/>
                <w:iCs/>
                <w:sz w:val="20"/>
                <w:szCs w:val="20"/>
                <w:lang w:val="pl-PL" w:bidi="ar-SA"/>
              </w:rPr>
              <w:t>ochrona dziedzictwa przyrodniczego polskiej wsi</w:t>
            </w:r>
            <w:r w:rsidR="00184B36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i dotyczy budowy lub przebudowy, w rozumieniu art. 3 pkt 6 lub 7a ustawy z dnia 7 lipca 1994 r. Prawo budowlane, elementów infrastruktury oraz małej architektury, w rozumieniu art. 3 pkt 4 ustawy z dnia 7 lipca 1994 r. Prawo budowlane,</w:t>
            </w:r>
            <w:r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 xml:space="preserve"> dane we wniosku grantowym lub jego załącznikach potwierdzają, że zadanie będzie realizowane na obszarze objętym formą ochrony przyrody</w:t>
            </w:r>
            <w:r w:rsidR="00184B36" w:rsidRPr="00D42AEE">
              <w:rPr>
                <w:rFonts w:eastAsia="Calibri" w:cstheme="minorHAnsi"/>
                <w:bCs/>
                <w:iCs/>
                <w:sz w:val="20"/>
                <w:szCs w:val="20"/>
                <w:lang w:val="pl-PL" w:bidi="ar-SA"/>
              </w:rPr>
              <w:t>.</w:t>
            </w:r>
          </w:p>
        </w:tc>
        <w:tc>
          <w:tcPr>
            <w:tcW w:w="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sz w:val="20"/>
                <w:szCs w:val="20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lastRenderedPageBreak/>
              <w:t>WYNIKI WERYFIKACJI WARUNKÓW UDZIELENIA WSPARCIA</w:t>
            </w:r>
          </w:p>
        </w:tc>
      </w:tr>
      <w:tr w:rsidR="00E63AFE" w:rsidRPr="00D42AEE" w:rsidTr="00EA3935">
        <w:trPr>
          <w:trHeight w:val="440"/>
        </w:trPr>
        <w:tc>
          <w:tcPr>
            <w:tcW w:w="668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24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:rsidRPr="00D42AEE" w:rsidTr="00762D9F">
        <w:trPr>
          <w:trHeight w:val="417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  <w:t xml:space="preserve">TAK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  <w:t>DO UZUP.</w:t>
            </w:r>
          </w:p>
        </w:tc>
      </w:tr>
      <w:tr w:rsidR="00E63AFE" w:rsidRPr="00D42AEE" w:rsidTr="007078F5">
        <w:trPr>
          <w:trHeight w:val="424"/>
        </w:trPr>
        <w:tc>
          <w:tcPr>
            <w:tcW w:w="668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EA3935">
        <w:trPr>
          <w:trHeight w:val="324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 w:rsidRPr="00D42AEE">
              <w:rPr>
                <w:rFonts w:eastAsia="NSimSun" w:cstheme="minorHAnsi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:rsidRPr="00D42AEE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Pr="00D42AE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EA3935">
        <w:trPr>
          <w:trHeight w:val="568"/>
        </w:trPr>
        <w:tc>
          <w:tcPr>
            <w:tcW w:w="45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Pr="00D42AE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  <w:tc>
          <w:tcPr>
            <w:tcW w:w="23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snapToGrid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</w:p>
        </w:tc>
      </w:tr>
      <w:tr w:rsidR="00E63AFE" w:rsidRPr="00D42AEE" w:rsidTr="00762D9F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tabs>
                <w:tab w:val="left" w:pos="1248"/>
              </w:tabs>
              <w:snapToGrid w:val="0"/>
              <w:spacing w:after="0" w:line="240" w:lineRule="auto"/>
              <w:jc w:val="center"/>
              <w:textAlignment w:val="baseline"/>
              <w:rPr>
                <w:rFonts w:eastAsia="Calibri" w:cstheme="minorHAnsi"/>
                <w:b/>
                <w:sz w:val="24"/>
                <w:szCs w:val="24"/>
                <w:lang w:val="pl-PL" w:bidi="ar-SA"/>
              </w:rPr>
            </w:pPr>
            <w:r w:rsidRPr="00D42AEE">
              <w:rPr>
                <w:rFonts w:eastAsia="Calibri" w:cstheme="minorHAnsi"/>
                <w:b/>
                <w:sz w:val="24"/>
                <w:szCs w:val="24"/>
                <w:lang w:val="pl-PL" w:bidi="ar-SA"/>
              </w:rPr>
              <w:t>Elementy wymagające uzupełnienia (jeżeli dotyczy):</w:t>
            </w:r>
          </w:p>
        </w:tc>
      </w:tr>
      <w:tr w:rsidR="00E63AFE" w:rsidRPr="00D42AEE" w:rsidTr="005A7266">
        <w:trPr>
          <w:trHeight w:val="1822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AFE" w:rsidRPr="00D42AEE" w:rsidRDefault="00E63AFE" w:rsidP="00E63AFE">
            <w:pPr>
              <w:tabs>
                <w:tab w:val="left" w:pos="688"/>
                <w:tab w:val="left" w:pos="1248"/>
                <w:tab w:val="center" w:pos="4548"/>
              </w:tabs>
              <w:snapToGrid w:val="0"/>
              <w:spacing w:after="0" w:line="240" w:lineRule="auto"/>
              <w:textAlignment w:val="baseline"/>
              <w:rPr>
                <w:rFonts w:eastAsia="Calibri" w:cstheme="minorHAnsi"/>
                <w:b/>
                <w:sz w:val="24"/>
                <w:szCs w:val="24"/>
                <w:lang w:val="pl-PL" w:bidi="ar-SA"/>
              </w:rPr>
            </w:pPr>
            <w:r w:rsidRPr="00D42AEE">
              <w:rPr>
                <w:rFonts w:eastAsia="Calibri" w:cstheme="minorHAnsi"/>
                <w:b/>
                <w:sz w:val="24"/>
                <w:szCs w:val="24"/>
                <w:lang w:val="pl-PL" w:bidi="ar-SA"/>
              </w:rPr>
              <w:tab/>
            </w:r>
            <w:r w:rsidRPr="00D42AEE">
              <w:rPr>
                <w:rFonts w:eastAsia="Calibri" w:cstheme="minorHAnsi"/>
                <w:b/>
                <w:sz w:val="24"/>
                <w:szCs w:val="24"/>
                <w:lang w:val="pl-PL" w:bidi="ar-SA"/>
              </w:rPr>
              <w:tab/>
            </w:r>
            <w:r w:rsidRPr="00D42AEE">
              <w:rPr>
                <w:rFonts w:eastAsia="Calibri" w:cstheme="minorHAnsi"/>
                <w:b/>
                <w:sz w:val="24"/>
                <w:szCs w:val="24"/>
                <w:lang w:val="pl-PL" w:bidi="ar-SA"/>
              </w:rPr>
              <w:tab/>
            </w:r>
          </w:p>
        </w:tc>
      </w:tr>
      <w:tr w:rsidR="00E63AFE" w:rsidRPr="00D42AEE" w:rsidTr="00EA3935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OSTATECZNE WYNIKI WERYFIKACJI WARUNKÓW UDZIELENIA WSPARCIA</w:t>
            </w:r>
          </w:p>
        </w:tc>
      </w:tr>
      <w:tr w:rsidR="00E63AFE" w:rsidRPr="00D42AEE" w:rsidTr="005A7266">
        <w:trPr>
          <w:trHeight w:val="410"/>
        </w:trPr>
        <w:tc>
          <w:tcPr>
            <w:tcW w:w="719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both"/>
              <w:textAlignment w:val="baseline"/>
              <w:rPr>
                <w:rFonts w:eastAsia="NSimSun" w:cstheme="minorHAnsi"/>
                <w:b/>
                <w:bCs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bCs/>
                <w:kern w:val="2"/>
                <w:sz w:val="20"/>
                <w:szCs w:val="20"/>
                <w:lang w:val="pl-PL" w:eastAsia="zh-CN" w:bidi="hi-IN"/>
              </w:rPr>
              <w:t xml:space="preserve">Wnioskodawca spełnił warunki udzielenia wsparcia </w:t>
            </w:r>
          </w:p>
        </w:tc>
        <w:tc>
          <w:tcPr>
            <w:tcW w:w="1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bCs/>
                <w:kern w:val="2"/>
                <w:sz w:val="24"/>
                <w:szCs w:val="24"/>
                <w:lang w:val="pl-PL" w:eastAsia="zh-CN" w:bidi="hi-IN"/>
              </w:rPr>
              <w:t>Weryfikujący</w:t>
            </w:r>
          </w:p>
        </w:tc>
      </w:tr>
      <w:tr w:rsidR="00E63AFE" w:rsidRPr="00D42AEE" w:rsidTr="005A7266">
        <w:trPr>
          <w:trHeight w:val="390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  <w:t>TAK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0"/>
                <w:szCs w:val="20"/>
                <w:lang w:val="pl-PL" w:eastAsia="zh-CN" w:bidi="hi-IN"/>
              </w:rPr>
              <w:t>NIE</w:t>
            </w:r>
          </w:p>
        </w:tc>
      </w:tr>
      <w:tr w:rsidR="00E63AFE" w:rsidRPr="00D42AEE" w:rsidTr="0043055A">
        <w:trPr>
          <w:trHeight w:val="568"/>
        </w:trPr>
        <w:tc>
          <w:tcPr>
            <w:tcW w:w="7191" w:type="dxa"/>
            <w:gridSpan w:val="9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  <w:tc>
          <w:tcPr>
            <w:tcW w:w="92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Webdings" w:cstheme="minorHAnsi"/>
                <w:kern w:val="2"/>
                <w:sz w:val="20"/>
                <w:szCs w:val="20"/>
                <w:lang w:val="pl-PL" w:eastAsia="zh-CN" w:bidi="hi-IN"/>
              </w:rPr>
            </w:pPr>
            <w:r w:rsidRPr="00D42AEE">
              <w:rPr>
                <w:rFonts w:eastAsia="Webdings" w:cstheme="minorHAnsi"/>
                <w:sz w:val="20"/>
                <w:szCs w:val="20"/>
              </w:rPr>
              <w:t></w:t>
            </w:r>
          </w:p>
        </w:tc>
      </w:tr>
      <w:tr w:rsidR="00E63AFE" w:rsidRPr="00D42AEE" w:rsidTr="00F60841">
        <w:trPr>
          <w:trHeight w:val="568"/>
        </w:trPr>
        <w:tc>
          <w:tcPr>
            <w:tcW w:w="91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tabs>
                <w:tab w:val="left" w:pos="3736"/>
                <w:tab w:val="center" w:pos="4548"/>
              </w:tabs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0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0"/>
                <w:lang w:val="pl-PL" w:eastAsia="zh-CN" w:bidi="hi-IN"/>
              </w:rPr>
              <w:tab/>
            </w:r>
            <w:r w:rsidRPr="00D42AEE">
              <w:rPr>
                <w:rFonts w:eastAsia="NSimSun" w:cstheme="minorHAnsi"/>
                <w:b/>
                <w:kern w:val="2"/>
                <w:sz w:val="24"/>
                <w:szCs w:val="20"/>
                <w:lang w:val="pl-PL" w:eastAsia="zh-CN" w:bidi="hi-IN"/>
              </w:rPr>
              <w:tab/>
              <w:t>Zweryfikował</w:t>
            </w:r>
          </w:p>
        </w:tc>
      </w:tr>
      <w:tr w:rsidR="00E63AFE" w:rsidRPr="00D42AEE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Imię i nazwisko</w:t>
            </w:r>
          </w:p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46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:rsidRPr="00D42AEE" w:rsidTr="005A7266">
        <w:trPr>
          <w:trHeight w:val="568"/>
        </w:trPr>
        <w:tc>
          <w:tcPr>
            <w:tcW w:w="4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63AFE" w:rsidRPr="00D42AEE" w:rsidRDefault="00E63AFE" w:rsidP="00E63AFE">
            <w:pPr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Data i podpis</w:t>
            </w: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  <w:tc>
          <w:tcPr>
            <w:tcW w:w="22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3AFE" w:rsidRPr="00D42AEE" w:rsidRDefault="00E63AFE" w:rsidP="00E63AFE">
            <w:pPr>
              <w:spacing w:after="0" w:line="240" w:lineRule="auto"/>
              <w:textAlignment w:val="baseline"/>
              <w:rPr>
                <w:rFonts w:eastAsia="NSimSun" w:cstheme="minorHAnsi"/>
                <w:kern w:val="2"/>
                <w:sz w:val="24"/>
                <w:szCs w:val="24"/>
                <w:lang w:val="pl-PL" w:eastAsia="zh-CN" w:bidi="hi-IN"/>
              </w:rPr>
            </w:pPr>
          </w:p>
        </w:tc>
      </w:tr>
      <w:tr w:rsidR="00E63AFE" w:rsidRPr="00D42AE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Data zakończenia oceny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RPr="00D42AE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Imię i Nazwisko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RPr="00D42AE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Podpis oceniającego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  <w:tr w:rsidR="00E63AFE" w:rsidRPr="00D42AEE" w:rsidTr="00EA3935">
        <w:trPr>
          <w:trHeight w:val="567"/>
        </w:trPr>
        <w:tc>
          <w:tcPr>
            <w:tcW w:w="73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63AFE" w:rsidRPr="00D42AEE" w:rsidRDefault="00E63AFE" w:rsidP="00E63AFE">
            <w:pPr>
              <w:widowControl w:val="0"/>
              <w:spacing w:after="0" w:line="240" w:lineRule="auto"/>
              <w:textAlignment w:val="baseline"/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</w:pPr>
            <w:r w:rsidRPr="00D42AEE">
              <w:rPr>
                <w:rFonts w:eastAsia="NSimSun" w:cstheme="minorHAnsi"/>
                <w:b/>
                <w:kern w:val="2"/>
                <w:sz w:val="24"/>
                <w:szCs w:val="24"/>
                <w:lang w:val="pl-PL" w:eastAsia="zh-CN" w:bidi="hi-IN"/>
              </w:rPr>
              <w:t>Podpis przewodniczącego Rady</w:t>
            </w:r>
          </w:p>
        </w:tc>
        <w:tc>
          <w:tcPr>
            <w:tcW w:w="17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3" w:type="dxa"/>
              <w:right w:w="108" w:type="dxa"/>
            </w:tcMar>
            <w:vAlign w:val="center"/>
          </w:tcPr>
          <w:p w:rsidR="00E63AFE" w:rsidRPr="00D42AEE" w:rsidRDefault="00E63AFE" w:rsidP="00E63AFE">
            <w:pPr>
              <w:widowControl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2"/>
                <w:sz w:val="20"/>
                <w:szCs w:val="20"/>
                <w:highlight w:val="yellow"/>
                <w:lang w:val="pl-PL" w:eastAsia="zh-CN" w:bidi="hi-IN"/>
              </w:rPr>
            </w:pPr>
          </w:p>
        </w:tc>
      </w:tr>
    </w:tbl>
    <w:p w:rsidR="00A61518" w:rsidRPr="00D42AEE" w:rsidRDefault="00A61518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cstheme="minorHAnsi"/>
        </w:rPr>
      </w:pPr>
    </w:p>
    <w:p w:rsidR="00D42AEE" w:rsidRPr="00D42AEE" w:rsidRDefault="00D42AEE">
      <w:pPr>
        <w:pStyle w:val="Akapitzlist"/>
        <w:tabs>
          <w:tab w:val="left" w:pos="-4962"/>
          <w:tab w:val="left" w:pos="-4251"/>
          <w:tab w:val="left" w:pos="-2551"/>
          <w:tab w:val="left" w:pos="851"/>
        </w:tabs>
        <w:spacing w:after="0" w:line="360" w:lineRule="auto"/>
        <w:ind w:left="0"/>
        <w:jc w:val="both"/>
        <w:rPr>
          <w:rFonts w:cstheme="minorHAnsi"/>
        </w:rPr>
      </w:pPr>
    </w:p>
    <w:sectPr w:rsidR="00D42AEE" w:rsidRPr="00D42AE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D7A" w:rsidRDefault="000B0D7A">
      <w:pPr>
        <w:spacing w:after="0" w:line="240" w:lineRule="auto"/>
      </w:pPr>
      <w:r>
        <w:separator/>
      </w:r>
    </w:p>
  </w:endnote>
  <w:endnote w:type="continuationSeparator" w:id="0">
    <w:p w:rsidR="000B0D7A" w:rsidRDefault="000B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804073"/>
      <w:docPartObj>
        <w:docPartGallery w:val="Page Numbers (Bottom of Page)"/>
        <w:docPartUnique/>
      </w:docPartObj>
    </w:sdtPr>
    <w:sdtEndPr/>
    <w:sdtContent>
      <w:p w:rsidR="00A61518" w:rsidRDefault="0098412B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42AEE">
          <w:rPr>
            <w:noProof/>
          </w:rPr>
          <w:t>5</w:t>
        </w:r>
        <w:r>
          <w:fldChar w:fldCharType="end"/>
        </w:r>
      </w:p>
    </w:sdtContent>
  </w:sdt>
  <w:p w:rsidR="00A61518" w:rsidRDefault="00A615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D7A" w:rsidRDefault="000B0D7A">
      <w:pPr>
        <w:spacing w:after="0" w:line="240" w:lineRule="auto"/>
      </w:pPr>
      <w:r>
        <w:separator/>
      </w:r>
    </w:p>
  </w:footnote>
  <w:footnote w:type="continuationSeparator" w:id="0">
    <w:p w:rsidR="000B0D7A" w:rsidRDefault="000B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518" w:rsidRPr="00D42AEE" w:rsidRDefault="0098412B">
    <w:pPr>
      <w:spacing w:after="0" w:line="240" w:lineRule="auto"/>
      <w:jc w:val="right"/>
      <w:textAlignment w:val="baseline"/>
      <w:rPr>
        <w:rFonts w:eastAsia="NSimSun" w:cstheme="minorHAnsi"/>
        <w:kern w:val="2"/>
        <w:sz w:val="24"/>
        <w:szCs w:val="24"/>
        <w:lang w:val="pl-PL" w:eastAsia="zh-CN" w:bidi="hi-IN"/>
      </w:rPr>
    </w:pPr>
    <w:r w:rsidRPr="00D42AEE">
      <w:rPr>
        <w:rFonts w:eastAsia="NSimSun" w:cstheme="minorHAnsi"/>
        <w:kern w:val="2"/>
        <w:sz w:val="24"/>
        <w:szCs w:val="24"/>
        <w:lang w:val="pl-PL" w:eastAsia="zh-CN" w:bidi="hi-IN"/>
      </w:rPr>
      <w:t xml:space="preserve">Załącznik nr 2 do Procedury wyboru i oceny </w:t>
    </w:r>
    <w:proofErr w:type="spellStart"/>
    <w:r w:rsidRPr="00D42AEE">
      <w:rPr>
        <w:rFonts w:eastAsia="NSimSun" w:cstheme="minorHAnsi"/>
        <w:kern w:val="2"/>
        <w:sz w:val="24"/>
        <w:szCs w:val="24"/>
        <w:lang w:val="pl-PL" w:eastAsia="zh-CN" w:bidi="hi-IN"/>
      </w:rPr>
      <w:t>grantobiorców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1FE7"/>
    <w:multiLevelType w:val="hybridMultilevel"/>
    <w:tmpl w:val="274E55A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>
    <w:nsid w:val="0E0630D7"/>
    <w:multiLevelType w:val="hybridMultilevel"/>
    <w:tmpl w:val="AC468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D6645"/>
    <w:multiLevelType w:val="hybridMultilevel"/>
    <w:tmpl w:val="136A44E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33B86786"/>
    <w:multiLevelType w:val="hybridMultilevel"/>
    <w:tmpl w:val="7DF6A4DC"/>
    <w:lvl w:ilvl="0" w:tplc="74CA03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E684F"/>
    <w:multiLevelType w:val="hybridMultilevel"/>
    <w:tmpl w:val="BB1CDB7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3F3516DD"/>
    <w:multiLevelType w:val="hybridMultilevel"/>
    <w:tmpl w:val="5FA0F6A2"/>
    <w:lvl w:ilvl="0" w:tplc="7ABABB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51B17"/>
    <w:multiLevelType w:val="hybridMultilevel"/>
    <w:tmpl w:val="1074702A"/>
    <w:lvl w:ilvl="0" w:tplc="91C49F00">
      <w:start w:val="1"/>
      <w:numFmt w:val="bullet"/>
      <w:lvlText w:val=""/>
      <w:lvlJc w:val="left"/>
      <w:pPr>
        <w:ind w:left="18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7">
    <w:nsid w:val="5B0A49F4"/>
    <w:multiLevelType w:val="hybridMultilevel"/>
    <w:tmpl w:val="AF88668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>
    <w:nsid w:val="64805264"/>
    <w:multiLevelType w:val="hybridMultilevel"/>
    <w:tmpl w:val="79CE7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47E5F"/>
    <w:multiLevelType w:val="hybridMultilevel"/>
    <w:tmpl w:val="BBAA0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7CA51806"/>
    <w:multiLevelType w:val="hybridMultilevel"/>
    <w:tmpl w:val="BCA6C21A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1">
    <w:nsid w:val="7FA82281"/>
    <w:multiLevelType w:val="hybridMultilevel"/>
    <w:tmpl w:val="CAF25E8E"/>
    <w:lvl w:ilvl="0" w:tplc="04150017">
      <w:start w:val="1"/>
      <w:numFmt w:val="lowerLetter"/>
      <w:lvlText w:val="%1)"/>
      <w:lvlJc w:val="left"/>
      <w:pPr>
        <w:ind w:left="1803" w:hanging="360"/>
      </w:pPr>
    </w:lvl>
    <w:lvl w:ilvl="1" w:tplc="04150019" w:tentative="1">
      <w:start w:val="1"/>
      <w:numFmt w:val="lowerLetter"/>
      <w:lvlText w:val="%2."/>
      <w:lvlJc w:val="left"/>
      <w:pPr>
        <w:ind w:left="2523" w:hanging="360"/>
      </w:pPr>
    </w:lvl>
    <w:lvl w:ilvl="2" w:tplc="0415001B" w:tentative="1">
      <w:start w:val="1"/>
      <w:numFmt w:val="lowerRoman"/>
      <w:lvlText w:val="%3."/>
      <w:lvlJc w:val="right"/>
      <w:pPr>
        <w:ind w:left="3243" w:hanging="180"/>
      </w:pPr>
    </w:lvl>
    <w:lvl w:ilvl="3" w:tplc="0415000F" w:tentative="1">
      <w:start w:val="1"/>
      <w:numFmt w:val="decimal"/>
      <w:lvlText w:val="%4."/>
      <w:lvlJc w:val="left"/>
      <w:pPr>
        <w:ind w:left="3963" w:hanging="360"/>
      </w:pPr>
    </w:lvl>
    <w:lvl w:ilvl="4" w:tplc="04150019" w:tentative="1">
      <w:start w:val="1"/>
      <w:numFmt w:val="lowerLetter"/>
      <w:lvlText w:val="%5."/>
      <w:lvlJc w:val="left"/>
      <w:pPr>
        <w:ind w:left="4683" w:hanging="360"/>
      </w:pPr>
    </w:lvl>
    <w:lvl w:ilvl="5" w:tplc="0415001B" w:tentative="1">
      <w:start w:val="1"/>
      <w:numFmt w:val="lowerRoman"/>
      <w:lvlText w:val="%6."/>
      <w:lvlJc w:val="right"/>
      <w:pPr>
        <w:ind w:left="5403" w:hanging="180"/>
      </w:pPr>
    </w:lvl>
    <w:lvl w:ilvl="6" w:tplc="0415000F" w:tentative="1">
      <w:start w:val="1"/>
      <w:numFmt w:val="decimal"/>
      <w:lvlText w:val="%7."/>
      <w:lvlJc w:val="left"/>
      <w:pPr>
        <w:ind w:left="6123" w:hanging="360"/>
      </w:pPr>
    </w:lvl>
    <w:lvl w:ilvl="7" w:tplc="04150019" w:tentative="1">
      <w:start w:val="1"/>
      <w:numFmt w:val="lowerLetter"/>
      <w:lvlText w:val="%8."/>
      <w:lvlJc w:val="left"/>
      <w:pPr>
        <w:ind w:left="6843" w:hanging="360"/>
      </w:pPr>
    </w:lvl>
    <w:lvl w:ilvl="8" w:tplc="0415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12">
    <w:nsid w:val="7FB8031C"/>
    <w:multiLevelType w:val="hybridMultilevel"/>
    <w:tmpl w:val="FF087C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18"/>
    <w:rsid w:val="000561DE"/>
    <w:rsid w:val="000A7316"/>
    <w:rsid w:val="000B0D7A"/>
    <w:rsid w:val="000C5717"/>
    <w:rsid w:val="000D17AB"/>
    <w:rsid w:val="001105DE"/>
    <w:rsid w:val="00131041"/>
    <w:rsid w:val="001432BD"/>
    <w:rsid w:val="00184B36"/>
    <w:rsid w:val="00186C0E"/>
    <w:rsid w:val="00192D07"/>
    <w:rsid w:val="001B09ED"/>
    <w:rsid w:val="00211E31"/>
    <w:rsid w:val="00265FEF"/>
    <w:rsid w:val="0032570B"/>
    <w:rsid w:val="00421826"/>
    <w:rsid w:val="00434EF1"/>
    <w:rsid w:val="00456FCB"/>
    <w:rsid w:val="004C785C"/>
    <w:rsid w:val="004D11E5"/>
    <w:rsid w:val="005076C6"/>
    <w:rsid w:val="0052023B"/>
    <w:rsid w:val="00556616"/>
    <w:rsid w:val="005A7266"/>
    <w:rsid w:val="005D00FB"/>
    <w:rsid w:val="00615F43"/>
    <w:rsid w:val="0066197B"/>
    <w:rsid w:val="00682315"/>
    <w:rsid w:val="006C2A8E"/>
    <w:rsid w:val="006E0CC5"/>
    <w:rsid w:val="00762D9F"/>
    <w:rsid w:val="007A0824"/>
    <w:rsid w:val="007D2183"/>
    <w:rsid w:val="007D24E3"/>
    <w:rsid w:val="007D7A08"/>
    <w:rsid w:val="007E72A4"/>
    <w:rsid w:val="007F1304"/>
    <w:rsid w:val="00852DA5"/>
    <w:rsid w:val="008E3F4B"/>
    <w:rsid w:val="00940C54"/>
    <w:rsid w:val="0096763D"/>
    <w:rsid w:val="00967CF1"/>
    <w:rsid w:val="0098412B"/>
    <w:rsid w:val="00A406AE"/>
    <w:rsid w:val="00A61518"/>
    <w:rsid w:val="00A80416"/>
    <w:rsid w:val="00A84511"/>
    <w:rsid w:val="00B03B37"/>
    <w:rsid w:val="00B30964"/>
    <w:rsid w:val="00B7598C"/>
    <w:rsid w:val="00CA1EBB"/>
    <w:rsid w:val="00CA3B3D"/>
    <w:rsid w:val="00CE44C8"/>
    <w:rsid w:val="00CF53E5"/>
    <w:rsid w:val="00D27A78"/>
    <w:rsid w:val="00D42AEE"/>
    <w:rsid w:val="00D611B9"/>
    <w:rsid w:val="00D62954"/>
    <w:rsid w:val="00D83090"/>
    <w:rsid w:val="00DD1321"/>
    <w:rsid w:val="00E63AFE"/>
    <w:rsid w:val="00E84976"/>
    <w:rsid w:val="00EA0E42"/>
    <w:rsid w:val="00EA3935"/>
    <w:rsid w:val="00EC1490"/>
    <w:rsid w:val="00EC76CA"/>
    <w:rsid w:val="00F06DB3"/>
    <w:rsid w:val="00F82DC0"/>
    <w:rsid w:val="00F84AD8"/>
    <w:rsid w:val="00FF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4E3"/>
    <w:rPr>
      <w:rFonts w:eastAsia="Times New Roman" w:cs="Calibri"/>
      <w:sz w:val="20"/>
      <w:szCs w:val="20"/>
      <w:lang w:val="en-US" w:bidi="en-US"/>
    </w:rPr>
  </w:style>
  <w:style w:type="character" w:styleId="Odwoaniedokomentarza">
    <w:name w:val="annotation reference"/>
    <w:uiPriority w:val="99"/>
    <w:semiHidden/>
    <w:unhideWhenUsed/>
    <w:qFormat/>
    <w:rsid w:val="007D24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3E5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3E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4705"/>
    <w:pPr>
      <w:suppressAutoHyphens/>
      <w:spacing w:after="200" w:line="276" w:lineRule="auto"/>
    </w:pPr>
    <w:rPr>
      <w:rFonts w:eastAsia="Times New Roman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semiHidden/>
    <w:qFormat/>
    <w:rsid w:val="00684705"/>
    <w:rPr>
      <w:rFonts w:ascii="Calibri" w:eastAsia="Times New Roman" w:hAnsi="Calibri" w:cs="Calibri"/>
      <w:lang w:val="en-US" w:bidi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54EDB"/>
    <w:rPr>
      <w:rFonts w:ascii="Calibri" w:eastAsia="Times New Roman" w:hAnsi="Calibri" w:cs="Calibri"/>
      <w:lang w:val="en-US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59C1"/>
    <w:rPr>
      <w:rFonts w:ascii="Segoe UI" w:eastAsia="Times New Roman" w:hAnsi="Segoe UI" w:cs="Segoe UI"/>
      <w:sz w:val="18"/>
      <w:szCs w:val="18"/>
      <w:lang w:val="en-US" w:bidi="en-US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834CC"/>
    <w:rPr>
      <w:rFonts w:ascii="Calibri" w:eastAsia="Times New Roman" w:hAnsi="Calibri" w:cs="Calibri"/>
      <w:lang w:val="en-US" w:bidi="en-US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b w:val="0"/>
      <w:i w:val="0"/>
      <w:sz w:val="24"/>
    </w:rPr>
  </w:style>
  <w:style w:type="character" w:customStyle="1" w:styleId="ListLabel3">
    <w:name w:val="ListLabel 3"/>
    <w:qFormat/>
    <w:rPr>
      <w:i w:val="0"/>
      <w:iCs w:val="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i w:val="0"/>
      <w:iCs w:val="0"/>
    </w:rPr>
  </w:style>
  <w:style w:type="character" w:customStyle="1" w:styleId="ListLabel6">
    <w:name w:val="ListLabel 6"/>
    <w:qFormat/>
    <w:rPr>
      <w:i w:val="0"/>
      <w:iCs w:val="0"/>
    </w:rPr>
  </w:style>
  <w:style w:type="paragraph" w:styleId="Nagwek">
    <w:name w:val="header"/>
    <w:basedOn w:val="Normalny"/>
    <w:next w:val="Tekstpodstawowy"/>
    <w:link w:val="NagwekZnak"/>
    <w:semiHidden/>
    <w:rsid w:val="0068470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684705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E54ED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59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4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4E3"/>
    <w:rPr>
      <w:rFonts w:eastAsia="Times New Roman" w:cs="Calibri"/>
      <w:sz w:val="20"/>
      <w:szCs w:val="20"/>
      <w:lang w:val="en-US" w:bidi="en-US"/>
    </w:rPr>
  </w:style>
  <w:style w:type="character" w:styleId="Odwoaniedokomentarza">
    <w:name w:val="annotation reference"/>
    <w:uiPriority w:val="99"/>
    <w:semiHidden/>
    <w:unhideWhenUsed/>
    <w:qFormat/>
    <w:rsid w:val="007D24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53E5"/>
    <w:rPr>
      <w:rFonts w:eastAsia="Times New Roman" w:cs="Calibri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53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0BF67-545C-4C07-BFF9-D423FDB2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1531</Words>
  <Characters>9189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 Kowal</dc:creator>
  <cp:lastModifiedBy>48501192800</cp:lastModifiedBy>
  <cp:revision>3</cp:revision>
  <cp:lastPrinted>2024-05-10T08:57:00Z</cp:lastPrinted>
  <dcterms:created xsi:type="dcterms:W3CDTF">2026-01-08T07:27:00Z</dcterms:created>
  <dcterms:modified xsi:type="dcterms:W3CDTF">2026-01-08T07:27:00Z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