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A8" w:rsidRDefault="002051A8" w:rsidP="002D536E"/>
    <w:p w:rsidR="001D4D79" w:rsidRDefault="005A7C0B" w:rsidP="001D4D79">
      <w:pPr>
        <w:jc w:val="right"/>
      </w:pPr>
      <w:r>
        <w:t>Modliszewice, dnia 30</w:t>
      </w:r>
      <w:r w:rsidR="001D4D79">
        <w:t>.06.2017 r.</w:t>
      </w:r>
    </w:p>
    <w:p w:rsidR="001D4D79" w:rsidRDefault="001D4D79" w:rsidP="001D4D79">
      <w:pPr>
        <w:jc w:val="center"/>
      </w:pPr>
    </w:p>
    <w:p w:rsidR="00F34F7D" w:rsidRPr="00F34F7D" w:rsidRDefault="00186673" w:rsidP="001D4D79">
      <w:pPr>
        <w:jc w:val="center"/>
        <w:rPr>
          <w:b/>
        </w:rPr>
      </w:pPr>
      <w:r>
        <w:rPr>
          <w:b/>
        </w:rPr>
        <w:t xml:space="preserve">Zapytanie ofertowe </w:t>
      </w:r>
      <w:r w:rsidR="001D4D79" w:rsidRPr="00F34F7D">
        <w:rPr>
          <w:b/>
        </w:rPr>
        <w:t xml:space="preserve"> </w:t>
      </w:r>
      <w:r w:rsidR="00F34F7D" w:rsidRPr="00F34F7D">
        <w:rPr>
          <w:b/>
        </w:rPr>
        <w:t xml:space="preserve">nr  </w:t>
      </w:r>
      <w:r w:rsidR="00845898">
        <w:rPr>
          <w:b/>
        </w:rPr>
        <w:t>3</w:t>
      </w:r>
      <w:r w:rsidR="00F34F7D" w:rsidRPr="00F34F7D">
        <w:rPr>
          <w:b/>
        </w:rPr>
        <w:t xml:space="preserve">/2017/WUP </w:t>
      </w:r>
    </w:p>
    <w:p w:rsidR="001D4D79" w:rsidRDefault="001D4D79" w:rsidP="001D4D79">
      <w:pPr>
        <w:jc w:val="center"/>
      </w:pPr>
      <w:r>
        <w:t>dla wykładowców do składania ofert na przeprowadzenie szkoleń w ramach projektu</w:t>
      </w:r>
    </w:p>
    <w:p w:rsidR="001D4D79" w:rsidRDefault="001D4D79" w:rsidP="001D4D79">
      <w:pPr>
        <w:jc w:val="center"/>
      </w:pPr>
      <w:r>
        <w:t>„LGD-</w:t>
      </w:r>
      <w:proofErr w:type="spellStart"/>
      <w:r>
        <w:t>owskie</w:t>
      </w:r>
      <w:proofErr w:type="spellEnd"/>
      <w:r>
        <w:t xml:space="preserve"> wsparcie w biznesowym starcie”</w:t>
      </w:r>
    </w:p>
    <w:p w:rsidR="001D4D79" w:rsidRDefault="001D4D79" w:rsidP="001D4D79"/>
    <w:p w:rsidR="00F34F7D" w:rsidRDefault="001D4D79" w:rsidP="00936B9D">
      <w:pPr>
        <w:ind w:firstLine="708"/>
        <w:jc w:val="both"/>
      </w:pPr>
      <w:r>
        <w:t>Stowarzyszenie „Lokalna Grupa Działania – U ŹRÓDEŁ”, Modliszewice, ul. Piotrkowska  30, 26-200 Końskie, wpisanym do Rejestru Stowarzyszeń Krajowego Rejestru Sądowego prowadzonego przez Sąd Rejonowy w Kielcach pod nr KRS 0000301138, NIP 6581930211, REGON 260219814, zwane dalej Zamawiającym, zaprasza do złożenia ofert dla wykładowców na przeprowadzenie szkoleń w  ramach projektu „LGD-</w:t>
      </w:r>
      <w:proofErr w:type="spellStart"/>
      <w:r>
        <w:t>owskie</w:t>
      </w:r>
      <w:proofErr w:type="spellEnd"/>
      <w:r>
        <w:t xml:space="preserve"> wsparcie w biznesowym starcie” (RPS.10.04.01-26-0081/16-00). Projekt realizowany w ramach umowy zawartej z Wojewódzkim Urzędem Pracy w Kielcach pełniącym rolę Instytucji Pośredniczącej w ramach RPOWŚ na lata 2014-2020., zgodnie z warunkami przedstawionymi w niniejszym zapytaniu.</w:t>
      </w:r>
      <w:r>
        <w:tab/>
      </w:r>
    </w:p>
    <w:p w:rsidR="001D4D79" w:rsidRDefault="001D4D79" w:rsidP="004B1D63">
      <w:pPr>
        <w:jc w:val="both"/>
      </w:pPr>
      <w:r>
        <w:t xml:space="preserve">Niniejsze zapytanie ofertowe jest umieszczone: </w:t>
      </w:r>
      <w:r w:rsidR="004B1D63" w:rsidRPr="004B1D63">
        <w:t>na stronie internetowej Zamawiającego Stowarzyszeni</w:t>
      </w:r>
      <w:r w:rsidR="004B1D63">
        <w:t>a</w:t>
      </w:r>
      <w:r w:rsidR="004B1D63" w:rsidRPr="004B1D63">
        <w:t xml:space="preserve"> „Lokalna Grupa Działania - U ŹRÓDEŁ”, ul. Piotrkowska  30, 26-200 Końskie </w:t>
      </w:r>
      <w:r w:rsidR="004B1D63">
        <w:t xml:space="preserve"> -</w:t>
      </w:r>
      <w:r w:rsidR="004B1D63" w:rsidRPr="004B1D63">
        <w:rPr>
          <w:u w:val="single"/>
        </w:rPr>
        <w:t>www.uzrodel.pl</w:t>
      </w:r>
      <w:r w:rsidR="004B1D63">
        <w:t xml:space="preserve">,  </w:t>
      </w:r>
      <w:r>
        <w:t xml:space="preserve"> </w:t>
      </w:r>
    </w:p>
    <w:p w:rsidR="001D4D79" w:rsidRDefault="001D4D79" w:rsidP="004B1D63">
      <w:pPr>
        <w:jc w:val="both"/>
      </w:pPr>
      <w:r>
        <w:t xml:space="preserve">Zamówienie prowadzone jest zgodnie z zasada rozeznania rynku zawartą w dokumencie „Wytyczne </w:t>
      </w:r>
      <w:r w:rsidR="004B1D63">
        <w:br/>
      </w:r>
      <w:r>
        <w:t>w zakresie kwalifikowalności wydatków w ramach Europejskiego Funduszu Rozwoju Regionalnego, Europejskiego Funduszu Społecznego oraz Funduszu Spójności na lata 2014-2020”.</w:t>
      </w:r>
    </w:p>
    <w:p w:rsidR="001D4D79" w:rsidRPr="00F34F7D" w:rsidRDefault="001D4D79" w:rsidP="00F34F7D">
      <w:pPr>
        <w:pStyle w:val="Akapitzlist"/>
        <w:numPr>
          <w:ilvl w:val="0"/>
          <w:numId w:val="30"/>
        </w:numPr>
        <w:rPr>
          <w:b/>
        </w:rPr>
      </w:pPr>
      <w:r w:rsidRPr="00F34F7D">
        <w:rPr>
          <w:b/>
        </w:rPr>
        <w:t>Nazwa, adres i dane teleadresowe Zamawiającego:</w:t>
      </w:r>
      <w:r w:rsidRPr="00F34F7D">
        <w:rPr>
          <w:b/>
        </w:rPr>
        <w:tab/>
      </w:r>
    </w:p>
    <w:p w:rsidR="001D4D79" w:rsidRDefault="001D4D79" w:rsidP="001D4D79">
      <w:r w:rsidRPr="001D4D79">
        <w:t>Stowarzyszenie „Lokalna Grupa Działania – U ŹRÓDEŁ”</w:t>
      </w:r>
      <w:r>
        <w:br/>
      </w:r>
      <w:r w:rsidRPr="001D4D79">
        <w:t>ul. Piotrkowska  30</w:t>
      </w:r>
      <w:r>
        <w:t>, Modliszewice</w:t>
      </w:r>
      <w:r>
        <w:br/>
      </w:r>
      <w:r w:rsidRPr="001D4D79">
        <w:t>26-200 Końskie</w:t>
      </w:r>
      <w:r>
        <w:tab/>
      </w:r>
      <w:r>
        <w:br/>
        <w:t>tel.: (41) 375-95-33/ 501192800</w:t>
      </w:r>
      <w:r>
        <w:br/>
        <w:t>tel.: /fax (41) 375-95-31</w:t>
      </w:r>
    </w:p>
    <w:p w:rsidR="001D4D79" w:rsidRDefault="00F34F7D" w:rsidP="00F34F7D">
      <w:pPr>
        <w:ind w:left="284" w:hanging="284"/>
      </w:pPr>
      <w:r>
        <w:rPr>
          <w:b/>
        </w:rPr>
        <w:t xml:space="preserve">       II.                 </w:t>
      </w:r>
      <w:r w:rsidR="001D4D79" w:rsidRPr="00F34F7D">
        <w:rPr>
          <w:b/>
        </w:rPr>
        <w:t>Zakres zamówienia:</w:t>
      </w:r>
      <w:r w:rsidR="001D4D79">
        <w:tab/>
      </w:r>
    </w:p>
    <w:p w:rsidR="001D4D79" w:rsidRDefault="001D4D79" w:rsidP="001D4D79">
      <w:r>
        <w:t>1. Przedmiotem zamówienia jest świadczenie usług szkoleniowych na rzecz uczestników projektu</w:t>
      </w:r>
      <w:r w:rsidR="004B1D63">
        <w:br/>
      </w:r>
      <w:r>
        <w:t xml:space="preserve"> „LGD-</w:t>
      </w:r>
      <w:proofErr w:type="spellStart"/>
      <w:r>
        <w:t>owskie</w:t>
      </w:r>
      <w:proofErr w:type="spellEnd"/>
      <w:r>
        <w:t xml:space="preserve"> wsparcie w biznesowym starcie” </w:t>
      </w:r>
    </w:p>
    <w:p w:rsidR="001D4D79" w:rsidRDefault="001D4D79" w:rsidP="001D4D79">
      <w:r>
        <w:t>z następujących bloków tematycznych:</w:t>
      </w:r>
      <w:r>
        <w:tab/>
      </w:r>
    </w:p>
    <w:p w:rsidR="001D4D79" w:rsidRDefault="001D4D79" w:rsidP="001D4D79">
      <w:r>
        <w:t>- prawne aspekty prowadzenie działalności gospodarczej,</w:t>
      </w:r>
      <w:r>
        <w:tab/>
      </w:r>
    </w:p>
    <w:p w:rsidR="001D4D79" w:rsidRDefault="001D4D79" w:rsidP="001D4D79">
      <w:r>
        <w:lastRenderedPageBreak/>
        <w:t>- księgowość i podatki w małej firmie,</w:t>
      </w:r>
      <w:r>
        <w:tab/>
      </w:r>
    </w:p>
    <w:p w:rsidR="001D4D79" w:rsidRDefault="001D4D79" w:rsidP="001D4D79">
      <w:r>
        <w:t>- zasady rozliczania dotacji,</w:t>
      </w:r>
      <w:r>
        <w:tab/>
      </w:r>
    </w:p>
    <w:p w:rsidR="001D4D79" w:rsidRDefault="001D4D79" w:rsidP="001D4D79">
      <w:r>
        <w:t>- warsztaty pisania Biznes Planu.</w:t>
      </w:r>
      <w:r>
        <w:tab/>
      </w:r>
    </w:p>
    <w:p w:rsidR="001D4D79" w:rsidRDefault="001D4D79" w:rsidP="001D4D79">
      <w:r>
        <w:t>Wszystkie bloki tematyczne dotyczą firm z sektora MMŚP.</w:t>
      </w:r>
      <w:r>
        <w:tab/>
      </w:r>
    </w:p>
    <w:p w:rsidR="001D4D79" w:rsidRDefault="001D4D79" w:rsidP="001D4D79">
      <w:r>
        <w:t>2. Zamawiający nie dopuszcza możliwości powierzenia części lub całości zamówienia podwykonawcom.</w:t>
      </w:r>
      <w:r>
        <w:tab/>
      </w:r>
    </w:p>
    <w:p w:rsidR="001D4D79" w:rsidRPr="00F1184C" w:rsidRDefault="001D4D79" w:rsidP="001D4D79">
      <w:r>
        <w:t xml:space="preserve">3. </w:t>
      </w:r>
      <w:r w:rsidRPr="00F1184C">
        <w:t>Przewidywana liczba osób objętych szkoleniami wynosi 1</w:t>
      </w:r>
      <w:r w:rsidR="00EF43E0" w:rsidRPr="00F1184C">
        <w:t>5</w:t>
      </w:r>
      <w:r w:rsidRPr="00F1184C">
        <w:t>, w tym:</w:t>
      </w:r>
      <w:r w:rsidRPr="00F1184C">
        <w:tab/>
      </w:r>
    </w:p>
    <w:p w:rsidR="001D4D79" w:rsidRDefault="001D4D79" w:rsidP="001D4D79">
      <w:r w:rsidRPr="00F1184C">
        <w:t>- 1</w:t>
      </w:r>
      <w:r w:rsidR="00EF43E0" w:rsidRPr="00F1184C">
        <w:t>5</w:t>
      </w:r>
      <w:r w:rsidRPr="00F1184C">
        <w:t xml:space="preserve"> os. w terminie (</w:t>
      </w:r>
      <w:r w:rsidR="00192656" w:rsidRPr="00F1184C">
        <w:t>1</w:t>
      </w:r>
      <w:r w:rsidR="00EF43E0" w:rsidRPr="00F1184C">
        <w:t>1</w:t>
      </w:r>
      <w:r w:rsidRPr="00F1184C">
        <w:t>.07</w:t>
      </w:r>
      <w:r w:rsidR="00192656" w:rsidRPr="00F1184C">
        <w:t>-1</w:t>
      </w:r>
      <w:r w:rsidR="00EF43E0" w:rsidRPr="00F1184C">
        <w:t>8</w:t>
      </w:r>
      <w:r w:rsidR="00192656" w:rsidRPr="00F1184C">
        <w:t>.07</w:t>
      </w:r>
      <w:r w:rsidRPr="00F1184C">
        <w:t>.2017) 6 spotkań po 5 h.</w:t>
      </w:r>
      <w:r>
        <w:tab/>
      </w:r>
    </w:p>
    <w:p w:rsidR="001D4D79" w:rsidRDefault="001D4D79" w:rsidP="001D4D79">
      <w:r>
        <w:t>4. Do zadań wykładowcy należeć będzie:</w:t>
      </w:r>
      <w:r>
        <w:tab/>
      </w:r>
    </w:p>
    <w:p w:rsidR="001D4D79" w:rsidRDefault="001D4D79" w:rsidP="001D4D79">
      <w:r>
        <w:t>- opracowanie konspektu szkolenia zawierającego część teoretyczną oraz praktyczną (po wyborze oferenta, przed podpisaniem umowy);</w:t>
      </w:r>
      <w:r>
        <w:tab/>
      </w:r>
    </w:p>
    <w:p w:rsidR="001D4D79" w:rsidRDefault="001D4D79" w:rsidP="001D4D79">
      <w:r>
        <w:t>- opracowanie i dostarczenie materiałów szkoleniowych z danego zakresu dla Zleceniodawcy</w:t>
      </w:r>
      <w:r w:rsidR="003322FA">
        <w:br/>
      </w:r>
      <w:r>
        <w:t>( 1 egzemplarz) w formie elektronicznej i papierowej (po wyborze ofere</w:t>
      </w:r>
      <w:r w:rsidR="003322FA">
        <w:t>nta, przed podpisaniem umowy);</w:t>
      </w:r>
      <w:r w:rsidR="003322FA">
        <w:br/>
      </w:r>
      <w:r>
        <w:t>- prowadzenie szkolenia w wyznaczonym przez Z</w:t>
      </w:r>
      <w:r w:rsidR="003322FA">
        <w:t xml:space="preserve">amawiającego miejscu, terminie </w:t>
      </w:r>
      <w:r>
        <w:t>i o określonym zakresie tematycznym na każde zamówienie Zamawiającego.</w:t>
      </w:r>
      <w:r>
        <w:tab/>
      </w:r>
    </w:p>
    <w:p w:rsidR="001D4D79" w:rsidRDefault="001D4D79" w:rsidP="001D4D79">
      <w:r>
        <w:t>5. Każde szkolenie dla jednej grupy trwać będzie 6 dni po 5 godzin (60 minut) dziennie, łącznie 30 godzin zegarowych.</w:t>
      </w:r>
      <w:r>
        <w:tab/>
      </w:r>
    </w:p>
    <w:p w:rsidR="001D4D79" w:rsidRDefault="001D4D79" w:rsidP="001D4D79">
      <w:r>
        <w:t>6. Szkolenia odbywać się będą w terminach wyznaczonych przez Zamawiającego w dni robocze w godz. 9:00-15:00.</w:t>
      </w:r>
      <w:r>
        <w:tab/>
      </w:r>
    </w:p>
    <w:p w:rsidR="001D4D79" w:rsidRDefault="001D4D79" w:rsidP="001D4D79">
      <w:r>
        <w:t xml:space="preserve">7. Miejsce realizacji szkoleń: </w:t>
      </w:r>
      <w:r w:rsidR="003322FA">
        <w:t>Modliszewice</w:t>
      </w:r>
      <w:r>
        <w:t>.</w:t>
      </w:r>
      <w:r>
        <w:tab/>
      </w:r>
    </w:p>
    <w:p w:rsidR="001D4D79" w:rsidRDefault="001D4D79" w:rsidP="001D4D79">
      <w:r>
        <w:t>8. Wykonawcy nie przysługuje zwrot kosztów przejazdu.</w:t>
      </w:r>
      <w:r>
        <w:tab/>
      </w:r>
    </w:p>
    <w:p w:rsidR="001D4D79" w:rsidRDefault="003322FA" w:rsidP="001D4D79">
      <w:r>
        <w:t>9.</w:t>
      </w:r>
      <w:r w:rsidR="001D4D79">
        <w:t>Zamawiający pokrywa koszty sali wykorzystanej na potrzeby świadczenia usługi przez Wykonawcę.</w:t>
      </w:r>
      <w:r w:rsidR="001D4D79">
        <w:tab/>
      </w:r>
    </w:p>
    <w:p w:rsidR="001D4D79" w:rsidRDefault="001D4D79" w:rsidP="001D4D79">
      <w:r>
        <w:t>10. Zamawiający nie dopuszcza możliwości składania oferty częściowej.</w:t>
      </w:r>
    </w:p>
    <w:p w:rsidR="001D4D79" w:rsidRDefault="001D4D79" w:rsidP="001D4D79">
      <w:r>
        <w:t xml:space="preserve">11. Kod CPV: </w:t>
      </w:r>
      <w:r>
        <w:tab/>
        <w:t>80500000-9 Usługi szkoleniowe</w:t>
      </w:r>
      <w:r>
        <w:tab/>
      </w:r>
    </w:p>
    <w:p w:rsidR="001D4D79" w:rsidRDefault="001D4D79" w:rsidP="001D4D79">
      <w:r>
        <w:t>39162100-6 Usługi przygotowania pomocy dydaktycznych</w:t>
      </w:r>
    </w:p>
    <w:p w:rsidR="001D4D79" w:rsidRPr="00F34F7D" w:rsidRDefault="001D4D79" w:rsidP="001D4D79">
      <w:pPr>
        <w:rPr>
          <w:b/>
        </w:rPr>
      </w:pPr>
      <w:r w:rsidRPr="00F34F7D">
        <w:rPr>
          <w:b/>
        </w:rPr>
        <w:t>III.</w:t>
      </w:r>
      <w:r w:rsidRPr="00F34F7D">
        <w:rPr>
          <w:b/>
        </w:rPr>
        <w:tab/>
        <w:t>Termin wykonania zamówienia:</w:t>
      </w:r>
    </w:p>
    <w:p w:rsidR="001D4D79" w:rsidRDefault="001D4D79" w:rsidP="001D4D79">
      <w:r>
        <w:t>Rozpoczęcie realizacji przedmiotu zamówienia – od dnia zawarcia umowy.</w:t>
      </w:r>
      <w:r>
        <w:tab/>
      </w:r>
    </w:p>
    <w:p w:rsidR="001D4D79" w:rsidRDefault="001D4D79" w:rsidP="001D4D79">
      <w:r>
        <w:t>Termin zakończenia realizacji przedmiotu zamówienia – 1</w:t>
      </w:r>
      <w:r w:rsidR="00EF43E0">
        <w:t>8</w:t>
      </w:r>
      <w:r>
        <w:t>.07.2017 r.</w:t>
      </w:r>
    </w:p>
    <w:p w:rsidR="001D4D79" w:rsidRPr="00F34F7D" w:rsidRDefault="001D4D79" w:rsidP="001D4D79">
      <w:pPr>
        <w:rPr>
          <w:b/>
        </w:rPr>
      </w:pPr>
      <w:r w:rsidRPr="00F34F7D">
        <w:rPr>
          <w:b/>
        </w:rPr>
        <w:lastRenderedPageBreak/>
        <w:t>IV.</w:t>
      </w:r>
      <w:r w:rsidRPr="00F34F7D">
        <w:rPr>
          <w:b/>
        </w:rPr>
        <w:tab/>
        <w:t>Opis warunków udziału w postępowaniu:</w:t>
      </w:r>
      <w:r w:rsidRPr="00F34F7D">
        <w:rPr>
          <w:b/>
        </w:rPr>
        <w:tab/>
      </w:r>
    </w:p>
    <w:p w:rsidR="001D4D79" w:rsidRDefault="001D4D79" w:rsidP="001D4D79">
      <w:r>
        <w:t>Wymagania wobec dostawcy usługi:</w:t>
      </w:r>
      <w:r>
        <w:tab/>
      </w:r>
    </w:p>
    <w:p w:rsidR="001D4D79" w:rsidRDefault="001D4D79" w:rsidP="001D4D79">
      <w:r>
        <w:t>1. Wykształcenie – do udziału w postępowaniu dopuszczeni są wykonawcy, którzy posiadają udokumentowane wykształcenie będące potwierdzeniem nabytej wiedzy merytorycznej z zakresu objętego tematyką szkolenia.</w:t>
      </w:r>
    </w:p>
    <w:p w:rsidR="001D4D79" w:rsidRDefault="001D4D79" w:rsidP="001D4D79">
      <w:r>
        <w:t>2. Doświadczenie – do udziału w postępowaniu dopuszczeni są wykonawcy, którzy posiadają udokumentowane doświadczenie zawodowe w zakresie realizacji szkoleń, np. w ramach projektów POKL zbieżnych z zakresem tematycznym szkoleń lub innych działań o podobnym charakterze. W przypadku oferty złożonej przez podmiot gospodarczy (firmę) należy przedstawić w/w wykształcenie i doświadczenie personelu, który wykona zamówienie.</w:t>
      </w:r>
      <w:r>
        <w:tab/>
        <w:t>Firma musi również posiadać wpis do RIS.</w:t>
      </w:r>
      <w:r>
        <w:tab/>
      </w:r>
    </w:p>
    <w:p w:rsidR="001D4D79" w:rsidRDefault="001D4D79" w:rsidP="001D4D79">
      <w:r>
        <w:t>Oferta Wykonawcy nie spełniająca wyżej opisanych warunków podlega odrzuceniu.</w:t>
      </w:r>
    </w:p>
    <w:p w:rsidR="001D4D79" w:rsidRDefault="001D4D79" w:rsidP="001D4D79">
      <w:r>
        <w:t>V.</w:t>
      </w:r>
      <w:r>
        <w:tab/>
        <w:t>Opis sposobu przygotowania oferty:</w:t>
      </w:r>
      <w:r>
        <w:tab/>
      </w:r>
    </w:p>
    <w:p w:rsidR="001D4D79" w:rsidRDefault="001D4D79" w:rsidP="001D4D79">
      <w:r>
        <w:t>1. Każdy Wykonawca może złożyć jedną ofertę.</w:t>
      </w:r>
      <w:r>
        <w:tab/>
      </w:r>
    </w:p>
    <w:p w:rsidR="001D4D79" w:rsidRDefault="001D4D79" w:rsidP="001D4D79">
      <w:r>
        <w:t>2. Oferta musi być podpisana przez osobą uprawnioną do reprezentowania Wykonawcy.</w:t>
      </w:r>
      <w:r>
        <w:tab/>
      </w:r>
    </w:p>
    <w:p w:rsidR="001D4D79" w:rsidRDefault="001D4D79" w:rsidP="001D4D79">
      <w:r>
        <w:t>3. Wykonawca ponosi wszelkie koszty związane z przygotowaniem i złożeniem oferty.</w:t>
      </w:r>
      <w:r>
        <w:tab/>
      </w:r>
    </w:p>
    <w:p w:rsidR="001D4D79" w:rsidRDefault="001D4D79" w:rsidP="001D4D79">
      <w:r>
        <w:t xml:space="preserve">4. Zaoferowana cena powinna zawierać wszystkie koszty związane z realizacją usługi. </w:t>
      </w:r>
      <w:r>
        <w:tab/>
      </w:r>
    </w:p>
    <w:p w:rsidR="001D4D79" w:rsidRDefault="001D4D79" w:rsidP="001D4D79">
      <w:r>
        <w:t>5. Cenę należy wyrazić w cenie brutto do dwóch miejsc po przecinku, za 1 godzinę usługi (60 minut).</w:t>
      </w:r>
      <w:r>
        <w:tab/>
      </w:r>
    </w:p>
    <w:p w:rsidR="001D4D79" w:rsidRDefault="001D4D79" w:rsidP="001D4D79">
      <w:r>
        <w:t xml:space="preserve">6. Cena brutto zawiera podatek VAT (w przypadku Wykonawcy prowadzącego działalność gospodarczą) </w:t>
      </w:r>
      <w:r w:rsidR="00192656">
        <w:br/>
      </w:r>
      <w:r>
        <w:t xml:space="preserve">lub z obowiązującymi podatkami i składkami (w przypadku Wykonawcy wykonującego usługę w oparciu </w:t>
      </w:r>
      <w:r w:rsidR="00192656">
        <w:br/>
      </w:r>
      <w:r>
        <w:t xml:space="preserve">o umowę </w:t>
      </w:r>
      <w:proofErr w:type="spellStart"/>
      <w:r>
        <w:t>cywilno</w:t>
      </w:r>
      <w:proofErr w:type="spellEnd"/>
      <w:r>
        <w:t xml:space="preserve"> – prawną).</w:t>
      </w:r>
      <w:r>
        <w:tab/>
      </w:r>
    </w:p>
    <w:p w:rsidR="001D4D79" w:rsidRPr="00F34F7D" w:rsidRDefault="001D4D79" w:rsidP="001D4D79">
      <w:pPr>
        <w:rPr>
          <w:b/>
        </w:rPr>
      </w:pPr>
      <w:r w:rsidRPr="00F34F7D">
        <w:rPr>
          <w:b/>
        </w:rPr>
        <w:t>VI.</w:t>
      </w:r>
      <w:r w:rsidRPr="00F34F7D">
        <w:rPr>
          <w:b/>
        </w:rPr>
        <w:tab/>
        <w:t>Zawartość oferty:</w:t>
      </w:r>
      <w:r w:rsidRPr="00F34F7D">
        <w:rPr>
          <w:b/>
        </w:rPr>
        <w:tab/>
      </w:r>
    </w:p>
    <w:p w:rsidR="003322FA" w:rsidRDefault="003322FA" w:rsidP="003322FA">
      <w:pPr>
        <w:pStyle w:val="Akapitzlist"/>
        <w:numPr>
          <w:ilvl w:val="0"/>
          <w:numId w:val="28"/>
        </w:numPr>
      </w:pPr>
      <w:r>
        <w:t>Wypełniony formularz oferty.</w:t>
      </w:r>
    </w:p>
    <w:p w:rsidR="001D4D79" w:rsidRDefault="001D4D79" w:rsidP="003322FA">
      <w:pPr>
        <w:ind w:left="360"/>
      </w:pPr>
      <w:r>
        <w:t>2. Życiorys zawodowy Wykonawcy usługi.</w:t>
      </w:r>
      <w:r>
        <w:tab/>
      </w:r>
    </w:p>
    <w:p w:rsidR="001D4D79" w:rsidRDefault="001D4D79" w:rsidP="001D4D79">
      <w:r>
        <w:t>3. Kopie dokumentów potwierdzających posiadane wykształcenie i doświadczenie zawodowe.</w:t>
      </w:r>
    </w:p>
    <w:p w:rsidR="001D4D79" w:rsidRPr="00F34F7D" w:rsidRDefault="001D4D79" w:rsidP="001D4D79">
      <w:pPr>
        <w:rPr>
          <w:b/>
        </w:rPr>
      </w:pPr>
      <w:r w:rsidRPr="00F34F7D">
        <w:rPr>
          <w:b/>
        </w:rPr>
        <w:t>VII.</w:t>
      </w:r>
      <w:r w:rsidRPr="00F34F7D">
        <w:rPr>
          <w:b/>
        </w:rPr>
        <w:tab/>
        <w:t>Kryteria wyboru oferty:</w:t>
      </w:r>
      <w:r w:rsidRPr="00F34F7D">
        <w:rPr>
          <w:b/>
        </w:rPr>
        <w:tab/>
      </w:r>
    </w:p>
    <w:p w:rsidR="001D4D79" w:rsidRDefault="001D4D79" w:rsidP="001D4D79">
      <w:r>
        <w:t>- cena (75%)</w:t>
      </w:r>
      <w:r>
        <w:tab/>
      </w:r>
    </w:p>
    <w:p w:rsidR="001D4D79" w:rsidRDefault="001D4D79" w:rsidP="001D4D79">
      <w:r>
        <w:t>Punkty za kryterium „cena” obliczone wg następującego wzoru:</w:t>
      </w:r>
      <w:r>
        <w:tab/>
      </w:r>
    </w:p>
    <w:p w:rsidR="001D4D79" w:rsidRDefault="001D4D79" w:rsidP="001D4D79">
      <w:r>
        <w:t>(Cena najniższej oferty/Cena badanej oferty) x 75= ilość punktów</w:t>
      </w:r>
      <w:r>
        <w:tab/>
      </w:r>
    </w:p>
    <w:p w:rsidR="001D4D79" w:rsidRDefault="001D4D79" w:rsidP="001D4D79">
      <w:r>
        <w:lastRenderedPageBreak/>
        <w:t>- doświadczenie w świadczeniu usług będących przedmiotem zamówienia (25%)</w:t>
      </w:r>
    </w:p>
    <w:p w:rsidR="001D4D79" w:rsidRDefault="001D4D79" w:rsidP="001D4D79">
      <w:r>
        <w:t>O wyborze najkorzystniejszej oferty Zamawiający zawiadomi Oferentów za pośrednictwem strony internetowej znajdującej si</w:t>
      </w:r>
      <w:r w:rsidR="00192656">
        <w:t>ę pod adresem www.uzrodel</w:t>
      </w:r>
      <w:r>
        <w:t>.pl i/lub telefonicznie.</w:t>
      </w:r>
      <w:r>
        <w:tab/>
      </w:r>
    </w:p>
    <w:p w:rsidR="001D4D79" w:rsidRDefault="001D4D79" w:rsidP="001D4D79">
      <w:r w:rsidRPr="00F34F7D">
        <w:rPr>
          <w:b/>
        </w:rPr>
        <w:t>VIII.</w:t>
      </w:r>
      <w:r w:rsidRPr="00F34F7D">
        <w:rPr>
          <w:b/>
        </w:rPr>
        <w:tab/>
        <w:t>Miejsce i termin założenia oferty:</w:t>
      </w:r>
      <w:r>
        <w:tab/>
      </w:r>
    </w:p>
    <w:p w:rsidR="001D4D79" w:rsidRDefault="001D4D79" w:rsidP="001D4D79">
      <w:r>
        <w:t xml:space="preserve">Ofertę należy złożyć w zamkniętej kopercie (osobiście lub drogą pocztową – decyduje data wpływu) </w:t>
      </w:r>
      <w:r w:rsidR="003322FA">
        <w:br/>
      </w:r>
      <w:r>
        <w:t>w sied</w:t>
      </w:r>
      <w:r w:rsidR="003322FA">
        <w:t>zibie Lokalnej Grupy Działania – U ŹRÓDEŁ</w:t>
      </w:r>
      <w:r>
        <w:t>”,</w:t>
      </w:r>
      <w:r w:rsidR="003322FA">
        <w:t xml:space="preserve"> Modliszewice, ul. Piotrkowska </w:t>
      </w:r>
      <w:r>
        <w:t xml:space="preserve"> 3</w:t>
      </w:r>
      <w:r w:rsidR="003322FA">
        <w:t>0</w:t>
      </w:r>
      <w:r>
        <w:t>, 26-</w:t>
      </w:r>
      <w:r w:rsidR="003322FA">
        <w:t>2</w:t>
      </w:r>
      <w:r>
        <w:t>00</w:t>
      </w:r>
      <w:r w:rsidR="00EF43E0">
        <w:t xml:space="preserve"> Końskie </w:t>
      </w:r>
      <w:r w:rsidR="00EF43E0">
        <w:br/>
        <w:t xml:space="preserve">w terminie do dnia 07 </w:t>
      </w:r>
      <w:r w:rsidR="00BD6C17">
        <w:t>lipca</w:t>
      </w:r>
      <w:bookmarkStart w:id="0" w:name="_GoBack"/>
      <w:bookmarkEnd w:id="0"/>
      <w:r w:rsidR="00EF43E0">
        <w:t xml:space="preserve"> </w:t>
      </w:r>
      <w:r>
        <w:t>2017 roku do godz. 15:00.</w:t>
      </w:r>
      <w:r>
        <w:tab/>
      </w:r>
    </w:p>
    <w:p w:rsidR="001D4D79" w:rsidRDefault="001D4D79" w:rsidP="001D4D79">
      <w:r>
        <w:t>Na kopercie należy zamieścić:</w:t>
      </w:r>
      <w:r>
        <w:tab/>
      </w:r>
    </w:p>
    <w:p w:rsidR="001D4D79" w:rsidRDefault="001D4D79" w:rsidP="001D4D79">
      <w:r>
        <w:t>1. Nazwę i adres Zamawiającego.</w:t>
      </w:r>
      <w:r>
        <w:tab/>
      </w:r>
    </w:p>
    <w:p w:rsidR="001D4D79" w:rsidRDefault="001D4D79" w:rsidP="001D4D79">
      <w:r>
        <w:t>2. Nazwę i adres Wykonawcy.</w:t>
      </w:r>
      <w:r>
        <w:tab/>
      </w:r>
    </w:p>
    <w:p w:rsidR="001D4D79" w:rsidRDefault="001D4D79" w:rsidP="001D4D79">
      <w:r>
        <w:t>3. Dopisek: Oferta na przeprowadzenie szkoleń w ramach projektu „ LGD-</w:t>
      </w:r>
      <w:proofErr w:type="spellStart"/>
      <w:r>
        <w:t>owskie</w:t>
      </w:r>
      <w:proofErr w:type="spellEnd"/>
      <w:r>
        <w:t xml:space="preserve"> wsparcie w biznesowym starcie”.</w:t>
      </w:r>
      <w:r>
        <w:tab/>
      </w:r>
    </w:p>
    <w:p w:rsidR="001D4D79" w:rsidRPr="00F34F7D" w:rsidRDefault="001D4D79" w:rsidP="001D4D79">
      <w:pPr>
        <w:rPr>
          <w:b/>
        </w:rPr>
      </w:pPr>
      <w:r w:rsidRPr="00F34F7D">
        <w:rPr>
          <w:b/>
        </w:rPr>
        <w:t>IX.</w:t>
      </w:r>
      <w:r w:rsidRPr="00F34F7D">
        <w:rPr>
          <w:b/>
        </w:rPr>
        <w:tab/>
        <w:t>Dodatkowe informacje:</w:t>
      </w:r>
      <w:r w:rsidRPr="00F34F7D">
        <w:rPr>
          <w:b/>
        </w:rPr>
        <w:tab/>
      </w:r>
    </w:p>
    <w:p w:rsidR="001D4D79" w:rsidRDefault="001D4D79" w:rsidP="001D4D79">
      <w:r>
        <w:t xml:space="preserve">Dodatkowych informacji udziela </w:t>
      </w:r>
      <w:r w:rsidR="003322FA">
        <w:t>Katarzyna Korycka  pod nr tel. 41 375 95 33</w:t>
      </w:r>
      <w:r>
        <w:t>.</w:t>
      </w:r>
      <w:r>
        <w:tab/>
      </w:r>
    </w:p>
    <w:p w:rsidR="001D4D79" w:rsidRDefault="001D4D79" w:rsidP="001D4D79">
      <w:r w:rsidRPr="00F34F7D">
        <w:rPr>
          <w:b/>
        </w:rPr>
        <w:t>X.</w:t>
      </w:r>
      <w:r w:rsidRPr="00F34F7D">
        <w:rPr>
          <w:b/>
        </w:rPr>
        <w:tab/>
        <w:t>Pozostałe informacje</w:t>
      </w:r>
      <w:r>
        <w:t>:</w:t>
      </w:r>
      <w:r>
        <w:tab/>
      </w:r>
    </w:p>
    <w:p w:rsidR="001D4D79" w:rsidRDefault="001D4D79" w:rsidP="001D4D79">
      <w:r>
        <w:t xml:space="preserve">Zamawiający zastrzega sobie możliwość zmiany i uzupełnienia treści Zapytania ofertowego przed upływem terminu składania ofert. Informacja o wprowadzeniu zmian lub uzupełnieniu treści Zapytania ofertowego zostanie opublikowana na stronie internetowej Zamawiającego. </w:t>
      </w:r>
      <w:r>
        <w:tab/>
      </w:r>
    </w:p>
    <w:p w:rsidR="001D4D79" w:rsidRDefault="001D4D79" w:rsidP="001D4D79">
      <w:r>
        <w:t>Do niniejszego postępowania nie mają zastosowania przepisy ustawy z dnia 29 stycznia 2004 r. Prawo zamówień publicznych, ani reguły dot. przeprowadzenia Zapytania ofertowego zgodnie z zasadą konkurencyjności.</w:t>
      </w:r>
    </w:p>
    <w:p w:rsidR="001D4D79" w:rsidRPr="00F34F7D" w:rsidRDefault="001D4D79" w:rsidP="001D4D79">
      <w:r w:rsidRPr="00F34F7D">
        <w:rPr>
          <w:b/>
        </w:rPr>
        <w:t>XI.</w:t>
      </w:r>
      <w:r w:rsidRPr="00F34F7D">
        <w:rPr>
          <w:b/>
        </w:rPr>
        <w:tab/>
        <w:t>Załączniki:</w:t>
      </w:r>
      <w:r w:rsidRPr="00F34F7D">
        <w:rPr>
          <w:b/>
        </w:rPr>
        <w:tab/>
      </w:r>
    </w:p>
    <w:p w:rsidR="001D4D79" w:rsidRDefault="001D4D79" w:rsidP="001D4D79">
      <w:r>
        <w:t>1. Wzór formularza ofertowego.</w:t>
      </w:r>
      <w:r>
        <w:tab/>
      </w:r>
    </w:p>
    <w:p w:rsidR="001D4D79" w:rsidRDefault="001D4D79" w:rsidP="001D4D79">
      <w:r>
        <w:t>2. Wzór życiorysu.</w:t>
      </w:r>
      <w:r>
        <w:tab/>
      </w:r>
    </w:p>
    <w:p w:rsidR="001D4D79" w:rsidRDefault="001D4D79" w:rsidP="001D4D79">
      <w:r>
        <w:t>3. Oświadczenie o braku powiązań kapitałowych lub osobowych</w:t>
      </w:r>
    </w:p>
    <w:p w:rsidR="001D4D79" w:rsidRDefault="001D4D79" w:rsidP="001D4D79"/>
    <w:p w:rsidR="001D4D79" w:rsidRDefault="001D4D79" w:rsidP="001D4D79"/>
    <w:p w:rsidR="001D4D79" w:rsidRPr="002D536E" w:rsidRDefault="001D4D79" w:rsidP="002D536E"/>
    <w:sectPr w:rsidR="001D4D79" w:rsidRPr="002D536E" w:rsidSect="00A76DD4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53C" w:rsidRDefault="0092053C">
      <w:pPr>
        <w:spacing w:after="0" w:line="240" w:lineRule="auto"/>
      </w:pPr>
      <w:r>
        <w:separator/>
      </w:r>
    </w:p>
  </w:endnote>
  <w:endnote w:type="continuationSeparator" w:id="0">
    <w:p w:rsidR="0092053C" w:rsidRDefault="0092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A76DD4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A76DD4">
      <w:rPr>
        <w:rFonts w:ascii="Cambria" w:hAnsi="Cambria"/>
        <w:color w:val="auto"/>
        <w:sz w:val="18"/>
        <w:szCs w:val="18"/>
      </w:rPr>
      <w:t>pn</w:t>
    </w:r>
    <w:proofErr w:type="spellEnd"/>
    <w:r w:rsidRPr="00A76DD4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A76DD4">
      <w:rPr>
        <w:rFonts w:ascii="Cambria" w:hAnsi="Cambria"/>
        <w:color w:val="auto"/>
        <w:sz w:val="18"/>
        <w:szCs w:val="18"/>
      </w:rPr>
      <w:t>owskie</w:t>
    </w:r>
    <w:proofErr w:type="spellEnd"/>
    <w:r w:rsidRPr="00A76DD4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A76DD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A76DD4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A76DD4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A76DD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A76DD4" w:rsidP="00A76DD4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A76DD4">
      <w:rPr>
        <w:rFonts w:ascii="Cambria" w:eastAsia="Calibri" w:hAnsi="Cambria" w:cs="Times New Roman"/>
        <w:color w:val="auto"/>
      </w:rPr>
      <w:t xml:space="preserve">  </w:t>
    </w:r>
    <w:r w:rsidRPr="00A76DD4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A76DD4">
      <w:rPr>
        <w:rFonts w:ascii="Cambria" w:eastAsia="Calibri" w:hAnsi="Cambria" w:cs="Times New Roman"/>
        <w:color w:val="auto"/>
      </w:rPr>
      <w:t xml:space="preserve"> </w:t>
    </w:r>
    <w:r w:rsidRPr="00A76DD4">
      <w:rPr>
        <w:rFonts w:ascii="Cambria" w:eastAsia="Calibri" w:hAnsi="Cambria" w:cs="Times New Roman"/>
        <w:color w:val="auto"/>
      </w:rPr>
      <w:tab/>
    </w:r>
    <w:r w:rsidRPr="00A76DD4">
      <w:rPr>
        <w:rFonts w:ascii="Cambria" w:eastAsia="Calibri" w:hAnsi="Cambria" w:cs="Times New Roman"/>
        <w:color w:val="auto"/>
      </w:rPr>
      <w:tab/>
    </w:r>
    <w:r w:rsidRPr="00A76DD4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A76DD4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53C" w:rsidRDefault="0092053C">
      <w:pPr>
        <w:spacing w:after="0" w:line="240" w:lineRule="auto"/>
      </w:pPr>
      <w:r>
        <w:separator/>
      </w:r>
    </w:p>
  </w:footnote>
  <w:footnote w:type="continuationSeparator" w:id="0">
    <w:p w:rsidR="0092053C" w:rsidRDefault="0092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7EA"/>
    <w:multiLevelType w:val="hybridMultilevel"/>
    <w:tmpl w:val="2C82D4E0"/>
    <w:lvl w:ilvl="0" w:tplc="22C06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A0F"/>
    <w:multiLevelType w:val="hybridMultilevel"/>
    <w:tmpl w:val="229C4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9759B3"/>
    <w:multiLevelType w:val="hybridMultilevel"/>
    <w:tmpl w:val="F0CECD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BD092C"/>
    <w:multiLevelType w:val="hybridMultilevel"/>
    <w:tmpl w:val="2ED03942"/>
    <w:lvl w:ilvl="0" w:tplc="AB8CB28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92352"/>
    <w:multiLevelType w:val="hybridMultilevel"/>
    <w:tmpl w:val="6E8429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863EB"/>
    <w:multiLevelType w:val="hybridMultilevel"/>
    <w:tmpl w:val="16F28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1759D"/>
    <w:multiLevelType w:val="hybridMultilevel"/>
    <w:tmpl w:val="C03C4952"/>
    <w:lvl w:ilvl="0" w:tplc="6BA06C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80ED7"/>
    <w:multiLevelType w:val="hybridMultilevel"/>
    <w:tmpl w:val="209A0244"/>
    <w:lvl w:ilvl="0" w:tplc="9D044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05862"/>
    <w:multiLevelType w:val="hybridMultilevel"/>
    <w:tmpl w:val="E474BAEA"/>
    <w:lvl w:ilvl="0" w:tplc="B39E4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6"/>
  </w:num>
  <w:num w:numId="5">
    <w:abstractNumId w:val="4"/>
  </w:num>
  <w:num w:numId="6">
    <w:abstractNumId w:val="12"/>
  </w:num>
  <w:num w:numId="7">
    <w:abstractNumId w:val="29"/>
  </w:num>
  <w:num w:numId="8">
    <w:abstractNumId w:val="27"/>
  </w:num>
  <w:num w:numId="9">
    <w:abstractNumId w:val="14"/>
  </w:num>
  <w:num w:numId="10">
    <w:abstractNumId w:val="23"/>
  </w:num>
  <w:num w:numId="11">
    <w:abstractNumId w:val="10"/>
  </w:num>
  <w:num w:numId="12">
    <w:abstractNumId w:val="21"/>
  </w:num>
  <w:num w:numId="13">
    <w:abstractNumId w:val="19"/>
  </w:num>
  <w:num w:numId="14">
    <w:abstractNumId w:val="24"/>
  </w:num>
  <w:num w:numId="15">
    <w:abstractNumId w:val="15"/>
  </w:num>
  <w:num w:numId="16">
    <w:abstractNumId w:val="17"/>
  </w:num>
  <w:num w:numId="17">
    <w:abstractNumId w:val="11"/>
  </w:num>
  <w:num w:numId="18">
    <w:abstractNumId w:val="18"/>
  </w:num>
  <w:num w:numId="19">
    <w:abstractNumId w:val="28"/>
  </w:num>
  <w:num w:numId="20">
    <w:abstractNumId w:val="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5"/>
  </w:num>
  <w:num w:numId="28">
    <w:abstractNumId w:val="1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F3074"/>
    <w:rsid w:val="00137E76"/>
    <w:rsid w:val="00176242"/>
    <w:rsid w:val="00186673"/>
    <w:rsid w:val="00192656"/>
    <w:rsid w:val="001A014D"/>
    <w:rsid w:val="001D4D79"/>
    <w:rsid w:val="002051A8"/>
    <w:rsid w:val="00210C3C"/>
    <w:rsid w:val="002938F7"/>
    <w:rsid w:val="002968E2"/>
    <w:rsid w:val="002D536E"/>
    <w:rsid w:val="00300A2D"/>
    <w:rsid w:val="003322FA"/>
    <w:rsid w:val="00382BF9"/>
    <w:rsid w:val="00407AF7"/>
    <w:rsid w:val="00423AEA"/>
    <w:rsid w:val="004B1D63"/>
    <w:rsid w:val="005372EA"/>
    <w:rsid w:val="005A7C0B"/>
    <w:rsid w:val="005F00BE"/>
    <w:rsid w:val="005F77F6"/>
    <w:rsid w:val="006857DB"/>
    <w:rsid w:val="006C5491"/>
    <w:rsid w:val="0071565D"/>
    <w:rsid w:val="00845898"/>
    <w:rsid w:val="00865254"/>
    <w:rsid w:val="0092053C"/>
    <w:rsid w:val="00936B9D"/>
    <w:rsid w:val="009D078B"/>
    <w:rsid w:val="009F1924"/>
    <w:rsid w:val="00A76DD4"/>
    <w:rsid w:val="00AE37C2"/>
    <w:rsid w:val="00AE37EC"/>
    <w:rsid w:val="00B11856"/>
    <w:rsid w:val="00B80D31"/>
    <w:rsid w:val="00BD6C17"/>
    <w:rsid w:val="00BF12A3"/>
    <w:rsid w:val="00C8589C"/>
    <w:rsid w:val="00D15BF0"/>
    <w:rsid w:val="00E8717A"/>
    <w:rsid w:val="00EA328B"/>
    <w:rsid w:val="00EF43E0"/>
    <w:rsid w:val="00F06A3B"/>
    <w:rsid w:val="00F1184C"/>
    <w:rsid w:val="00F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53EAE"/>
  <w15:docId w15:val="{751776C4-2ED5-4481-8BE9-457A8F17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17624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uiPriority w:val="99"/>
    <w:rsid w:val="0017624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176242"/>
    <w:pPr>
      <w:spacing w:after="140" w:line="288" w:lineRule="auto"/>
    </w:pPr>
  </w:style>
  <w:style w:type="paragraph" w:styleId="Lista">
    <w:name w:val="List"/>
    <w:basedOn w:val="Tretekstu"/>
    <w:rsid w:val="00176242"/>
    <w:rPr>
      <w:rFonts w:cs="FreeSans"/>
    </w:rPr>
  </w:style>
  <w:style w:type="paragraph" w:styleId="Podpis">
    <w:name w:val="Signature"/>
    <w:basedOn w:val="Normalny"/>
    <w:rsid w:val="0017624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17624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D536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D53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2D536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D536E"/>
    <w:pPr>
      <w:suppressAutoHyphens w:val="0"/>
      <w:spacing w:before="200" w:after="0" w:line="320" w:lineRule="atLeast"/>
    </w:pPr>
    <w:rPr>
      <w:rFonts w:ascii="Arial" w:eastAsia="Times New Roman" w:hAnsi="Arial"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536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ypunktowanie123">
    <w:name w:val="Wypunktowanie 123"/>
    <w:basedOn w:val="Normalny"/>
    <w:rsid w:val="002D536E"/>
    <w:pPr>
      <w:numPr>
        <w:numId w:val="21"/>
      </w:numPr>
      <w:suppressAutoHyphens w:val="0"/>
      <w:spacing w:before="40" w:after="4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2D536E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971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</cp:lastModifiedBy>
  <cp:revision>19</cp:revision>
  <dcterms:created xsi:type="dcterms:W3CDTF">2017-06-19T08:56:00Z</dcterms:created>
  <dcterms:modified xsi:type="dcterms:W3CDTF">2017-07-03T15:07:00Z</dcterms:modified>
  <dc:language>pl-PL</dc:language>
</cp:coreProperties>
</file>